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5B1" w:rsidRPr="001C2925" w:rsidRDefault="007C1D66" w:rsidP="00913ADC">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REGULAR</w:t>
      </w:r>
      <w:r w:rsidR="003B136F">
        <w:rPr>
          <w:rFonts w:ascii="Times New Roman" w:hAnsi="Times New Roman"/>
          <w:b/>
          <w:color w:val="000000"/>
          <w:sz w:val="24"/>
          <w:szCs w:val="24"/>
        </w:rPr>
        <w:t xml:space="preserve"> </w:t>
      </w:r>
      <w:r w:rsidR="003445B1" w:rsidRPr="001C2925">
        <w:rPr>
          <w:rFonts w:ascii="Times New Roman" w:hAnsi="Times New Roman"/>
          <w:b/>
          <w:color w:val="000000"/>
          <w:sz w:val="24"/>
          <w:szCs w:val="24"/>
        </w:rPr>
        <w:t>MEETING –</w:t>
      </w:r>
      <w:r w:rsidR="007107F7">
        <w:rPr>
          <w:rFonts w:ascii="Times New Roman" w:hAnsi="Times New Roman"/>
          <w:b/>
          <w:color w:val="000000"/>
          <w:sz w:val="24"/>
          <w:szCs w:val="24"/>
        </w:rPr>
        <w:t>SEPTEMBER 1</w:t>
      </w:r>
      <w:r w:rsidR="00B616C2">
        <w:rPr>
          <w:rFonts w:ascii="Times New Roman" w:hAnsi="Times New Roman"/>
          <w:b/>
          <w:color w:val="000000"/>
          <w:sz w:val="24"/>
          <w:szCs w:val="24"/>
        </w:rPr>
        <w:t>5</w:t>
      </w:r>
      <w:r w:rsidR="007107F7">
        <w:rPr>
          <w:rFonts w:ascii="Times New Roman" w:hAnsi="Times New Roman"/>
          <w:b/>
          <w:color w:val="000000"/>
          <w:sz w:val="24"/>
          <w:szCs w:val="24"/>
        </w:rPr>
        <w:t>,</w:t>
      </w:r>
      <w:r w:rsidR="00DE2E13">
        <w:rPr>
          <w:rFonts w:ascii="Times New Roman" w:hAnsi="Times New Roman"/>
          <w:b/>
          <w:color w:val="000000"/>
          <w:sz w:val="24"/>
          <w:szCs w:val="24"/>
        </w:rPr>
        <w:t xml:space="preserve"> 2026</w:t>
      </w:r>
      <w:r w:rsidR="003445B1" w:rsidRPr="001C2925">
        <w:rPr>
          <w:rFonts w:ascii="Times New Roman" w:hAnsi="Times New Roman"/>
          <w:b/>
          <w:color w:val="000000"/>
          <w:sz w:val="24"/>
          <w:szCs w:val="24"/>
        </w:rPr>
        <w:t xml:space="preserve"> – </w:t>
      </w:r>
      <w:r w:rsidR="003C3359" w:rsidRPr="001C2925">
        <w:rPr>
          <w:rFonts w:ascii="Times New Roman" w:hAnsi="Times New Roman"/>
          <w:b/>
          <w:color w:val="000000"/>
          <w:sz w:val="24"/>
          <w:szCs w:val="24"/>
        </w:rPr>
        <w:t>6</w:t>
      </w:r>
      <w:r w:rsidR="003445B1" w:rsidRPr="001C2925">
        <w:rPr>
          <w:rFonts w:ascii="Times New Roman" w:hAnsi="Times New Roman"/>
          <w:b/>
          <w:color w:val="000000"/>
          <w:sz w:val="24"/>
          <w:szCs w:val="24"/>
        </w:rPr>
        <w:t>:</w:t>
      </w:r>
      <w:r w:rsidR="003C3359" w:rsidRPr="001C2925">
        <w:rPr>
          <w:rFonts w:ascii="Times New Roman" w:hAnsi="Times New Roman"/>
          <w:b/>
          <w:color w:val="000000"/>
          <w:sz w:val="24"/>
          <w:szCs w:val="24"/>
        </w:rPr>
        <w:t>00</w:t>
      </w:r>
      <w:r w:rsidR="003445B1" w:rsidRPr="001C2925">
        <w:rPr>
          <w:rFonts w:ascii="Times New Roman" w:hAnsi="Times New Roman"/>
          <w:b/>
          <w:color w:val="000000"/>
          <w:sz w:val="24"/>
          <w:szCs w:val="24"/>
        </w:rPr>
        <w:t xml:space="preserve"> P.M. – COMMISSIONERS ROOM 231, HENRY A. SKEWIS ANNEX, MARQUETTE, MI </w:t>
      </w:r>
      <w:r w:rsidR="006D35D4" w:rsidRPr="001C2925">
        <w:rPr>
          <w:rFonts w:ascii="Times New Roman" w:hAnsi="Times New Roman"/>
          <w:b/>
          <w:color w:val="000000"/>
          <w:sz w:val="24"/>
          <w:szCs w:val="24"/>
        </w:rPr>
        <w:t xml:space="preserve"> </w:t>
      </w:r>
      <w:r w:rsidR="003445B1" w:rsidRPr="001C2925">
        <w:rPr>
          <w:rFonts w:ascii="Times New Roman" w:hAnsi="Times New Roman"/>
          <w:b/>
          <w:color w:val="000000"/>
          <w:sz w:val="24"/>
          <w:szCs w:val="24"/>
        </w:rPr>
        <w:t>49855.</w:t>
      </w:r>
    </w:p>
    <w:p w:rsidR="003445B1" w:rsidRPr="001C2925" w:rsidRDefault="003445B1" w:rsidP="00913ADC">
      <w:pPr>
        <w:autoSpaceDE w:val="0"/>
        <w:autoSpaceDN w:val="0"/>
        <w:adjustRightInd w:val="0"/>
        <w:spacing w:after="0" w:line="240" w:lineRule="auto"/>
        <w:ind w:left="90"/>
        <w:rPr>
          <w:rFonts w:ascii="Times New Roman" w:hAnsi="Times New Roman"/>
          <w:b/>
          <w:color w:val="000000"/>
          <w:sz w:val="16"/>
          <w:szCs w:val="16"/>
        </w:rPr>
      </w:pPr>
    </w:p>
    <w:p w:rsidR="00332B05" w:rsidRPr="001C2925" w:rsidRDefault="003445B1" w:rsidP="00B83312">
      <w:pPr>
        <w:numPr>
          <w:ilvl w:val="0"/>
          <w:numId w:val="1"/>
        </w:numPr>
        <w:tabs>
          <w:tab w:val="left" w:pos="0"/>
          <w:tab w:val="left" w:pos="540"/>
        </w:tabs>
        <w:autoSpaceDE w:val="0"/>
        <w:autoSpaceDN w:val="0"/>
        <w:adjustRightInd w:val="0"/>
        <w:spacing w:after="0" w:line="240" w:lineRule="auto"/>
        <w:rPr>
          <w:rFonts w:ascii="Times New Roman" w:hAnsi="Times New Roman"/>
          <w:color w:val="000000"/>
          <w:sz w:val="24"/>
          <w:szCs w:val="24"/>
        </w:rPr>
      </w:pPr>
      <w:r w:rsidRPr="001C2925">
        <w:rPr>
          <w:rFonts w:ascii="Times New Roman" w:hAnsi="Times New Roman"/>
          <w:b/>
          <w:color w:val="000000"/>
          <w:sz w:val="24"/>
          <w:szCs w:val="24"/>
        </w:rPr>
        <w:t xml:space="preserve">CALL TO ORDER </w:t>
      </w:r>
      <w:r w:rsidR="00FA280D" w:rsidRPr="001C2925">
        <w:rPr>
          <w:rFonts w:ascii="Times New Roman" w:hAnsi="Times New Roman"/>
          <w:b/>
          <w:color w:val="000000"/>
          <w:sz w:val="24"/>
          <w:szCs w:val="24"/>
        </w:rPr>
        <w:t xml:space="preserve">BY </w:t>
      </w:r>
      <w:r w:rsidR="00EA0D5E">
        <w:rPr>
          <w:rFonts w:ascii="Times New Roman" w:hAnsi="Times New Roman"/>
          <w:b/>
          <w:color w:val="000000"/>
          <w:sz w:val="24"/>
          <w:szCs w:val="24"/>
        </w:rPr>
        <w:t>VICE-</w:t>
      </w:r>
      <w:r w:rsidR="00532AC4">
        <w:rPr>
          <w:rFonts w:ascii="Times New Roman" w:hAnsi="Times New Roman"/>
          <w:b/>
          <w:color w:val="000000"/>
          <w:sz w:val="24"/>
          <w:szCs w:val="24"/>
        </w:rPr>
        <w:t>CHAIR</w:t>
      </w:r>
      <w:r w:rsidR="00EA0D5E">
        <w:rPr>
          <w:rFonts w:ascii="Times New Roman" w:hAnsi="Times New Roman"/>
          <w:b/>
          <w:color w:val="000000"/>
          <w:sz w:val="24"/>
          <w:szCs w:val="24"/>
        </w:rPr>
        <w:t xml:space="preserve"> NORDEEN</w:t>
      </w:r>
      <w:r w:rsidR="00FA280D" w:rsidRPr="001C2925">
        <w:rPr>
          <w:rFonts w:ascii="Times New Roman" w:hAnsi="Times New Roman"/>
          <w:b/>
          <w:color w:val="000000"/>
          <w:sz w:val="24"/>
          <w:szCs w:val="24"/>
        </w:rPr>
        <w:t xml:space="preserve"> </w:t>
      </w:r>
      <w:r w:rsidR="009F61C8">
        <w:rPr>
          <w:rFonts w:ascii="Times New Roman" w:hAnsi="Times New Roman"/>
          <w:b/>
          <w:color w:val="000000"/>
          <w:sz w:val="24"/>
          <w:szCs w:val="24"/>
        </w:rPr>
        <w:t>AT 6:00</w:t>
      </w:r>
      <w:r w:rsidR="003C3359" w:rsidRPr="001C2925">
        <w:rPr>
          <w:rFonts w:ascii="Times New Roman" w:hAnsi="Times New Roman"/>
          <w:b/>
          <w:color w:val="000000"/>
          <w:sz w:val="24"/>
          <w:szCs w:val="24"/>
        </w:rPr>
        <w:t xml:space="preserve"> P.M.</w:t>
      </w:r>
    </w:p>
    <w:p w:rsidR="006E4A5A" w:rsidRPr="001C2925" w:rsidRDefault="006E4A5A" w:rsidP="009648B1">
      <w:pPr>
        <w:pStyle w:val="ListParagraph"/>
        <w:numPr>
          <w:ilvl w:val="0"/>
          <w:numId w:val="3"/>
        </w:numPr>
        <w:tabs>
          <w:tab w:val="left" w:pos="0"/>
          <w:tab w:val="left" w:pos="540"/>
        </w:tabs>
        <w:autoSpaceDE w:val="0"/>
        <w:autoSpaceDN w:val="0"/>
        <w:adjustRightInd w:val="0"/>
        <w:spacing w:after="0" w:line="240" w:lineRule="auto"/>
        <w:rPr>
          <w:rFonts w:ascii="Times New Roman" w:hAnsi="Times New Roman"/>
          <w:b/>
          <w:color w:val="000000"/>
          <w:sz w:val="24"/>
          <w:szCs w:val="24"/>
        </w:rPr>
      </w:pPr>
      <w:r w:rsidRPr="001C2925">
        <w:rPr>
          <w:rFonts w:ascii="Times New Roman" w:hAnsi="Times New Roman"/>
          <w:b/>
          <w:color w:val="000000"/>
          <w:sz w:val="24"/>
          <w:szCs w:val="24"/>
        </w:rPr>
        <w:t>Pledge of Allegiance</w:t>
      </w:r>
    </w:p>
    <w:p w:rsidR="002E0024" w:rsidRPr="002E0024" w:rsidRDefault="00FA280D" w:rsidP="00A95DAA">
      <w:pPr>
        <w:pStyle w:val="ListParagraph"/>
        <w:numPr>
          <w:ilvl w:val="0"/>
          <w:numId w:val="3"/>
        </w:numPr>
        <w:tabs>
          <w:tab w:val="left" w:pos="0"/>
          <w:tab w:val="left" w:pos="540"/>
        </w:tabs>
        <w:autoSpaceDE w:val="0"/>
        <w:autoSpaceDN w:val="0"/>
        <w:adjustRightInd w:val="0"/>
        <w:spacing w:after="0" w:line="240" w:lineRule="auto"/>
        <w:rPr>
          <w:rFonts w:ascii="Times New Roman" w:hAnsi="Times New Roman"/>
          <w:b/>
          <w:color w:val="000000"/>
          <w:sz w:val="24"/>
          <w:szCs w:val="24"/>
        </w:rPr>
      </w:pPr>
      <w:r w:rsidRPr="002E0024">
        <w:rPr>
          <w:rFonts w:ascii="Times New Roman" w:hAnsi="Times New Roman"/>
          <w:b/>
          <w:color w:val="000000"/>
          <w:sz w:val="24"/>
          <w:szCs w:val="24"/>
        </w:rPr>
        <w:t>Roll Call</w:t>
      </w:r>
      <w:r w:rsidR="001A4F71">
        <w:rPr>
          <w:rFonts w:ascii="Times New Roman" w:hAnsi="Times New Roman"/>
          <w:b/>
          <w:color w:val="000000"/>
          <w:sz w:val="24"/>
          <w:szCs w:val="24"/>
        </w:rPr>
        <w:t xml:space="preserve"> -</w:t>
      </w:r>
      <w:r w:rsidRPr="002E0024">
        <w:rPr>
          <w:rFonts w:ascii="Times New Roman" w:hAnsi="Times New Roman"/>
          <w:b/>
          <w:color w:val="000000"/>
          <w:sz w:val="24"/>
          <w:szCs w:val="24"/>
        </w:rPr>
        <w:t xml:space="preserve"> </w:t>
      </w:r>
      <w:r w:rsidR="002E0024" w:rsidRPr="002E0024">
        <w:rPr>
          <w:rFonts w:ascii="Times New Roman" w:hAnsi="Times New Roman"/>
          <w:b/>
          <w:color w:val="000000"/>
          <w:sz w:val="24"/>
          <w:szCs w:val="24"/>
        </w:rPr>
        <w:t>Present</w:t>
      </w:r>
      <w:r w:rsidR="002E0024">
        <w:rPr>
          <w:rFonts w:ascii="Times New Roman" w:hAnsi="Times New Roman"/>
          <w:b/>
          <w:color w:val="000000"/>
          <w:sz w:val="24"/>
          <w:szCs w:val="24"/>
        </w:rPr>
        <w:t>:</w:t>
      </w:r>
      <w:r w:rsidR="003C4E5A" w:rsidRPr="002E0024">
        <w:rPr>
          <w:rFonts w:ascii="Times New Roman" w:hAnsi="Times New Roman"/>
          <w:color w:val="000000"/>
          <w:sz w:val="24"/>
          <w:szCs w:val="24"/>
        </w:rPr>
        <w:t xml:space="preserve"> </w:t>
      </w:r>
      <w:r w:rsidR="00E83018">
        <w:rPr>
          <w:rFonts w:ascii="Times New Roman" w:hAnsi="Times New Roman"/>
          <w:color w:val="000000"/>
          <w:sz w:val="24"/>
          <w:szCs w:val="24"/>
        </w:rPr>
        <w:t xml:space="preserve"> </w:t>
      </w:r>
      <w:r w:rsidR="0005414E">
        <w:rPr>
          <w:rFonts w:ascii="Times New Roman" w:hAnsi="Times New Roman"/>
          <w:color w:val="000000"/>
          <w:sz w:val="24"/>
          <w:szCs w:val="24"/>
        </w:rPr>
        <w:t xml:space="preserve">Comm. </w:t>
      </w:r>
      <w:proofErr w:type="spellStart"/>
      <w:r w:rsidR="0005414E">
        <w:rPr>
          <w:rFonts w:ascii="Times New Roman" w:hAnsi="Times New Roman"/>
          <w:color w:val="000000"/>
          <w:sz w:val="24"/>
          <w:szCs w:val="24"/>
        </w:rPr>
        <w:t>Numinen</w:t>
      </w:r>
      <w:proofErr w:type="spellEnd"/>
      <w:r w:rsidR="0005414E">
        <w:rPr>
          <w:rFonts w:ascii="Times New Roman" w:hAnsi="Times New Roman"/>
          <w:color w:val="000000"/>
          <w:sz w:val="24"/>
          <w:szCs w:val="24"/>
        </w:rPr>
        <w:t xml:space="preserve">, </w:t>
      </w:r>
      <w:r w:rsidR="00331947">
        <w:rPr>
          <w:rFonts w:ascii="Times New Roman" w:hAnsi="Times New Roman"/>
          <w:color w:val="000000"/>
          <w:sz w:val="24"/>
          <w:szCs w:val="24"/>
        </w:rPr>
        <w:t>Comm. Benzie,</w:t>
      </w:r>
      <w:r w:rsidR="00DD58BC">
        <w:rPr>
          <w:rFonts w:ascii="Times New Roman" w:hAnsi="Times New Roman"/>
          <w:color w:val="000000"/>
          <w:sz w:val="24"/>
          <w:szCs w:val="24"/>
        </w:rPr>
        <w:t xml:space="preserve"> </w:t>
      </w:r>
      <w:r w:rsidR="000C28BC">
        <w:rPr>
          <w:rFonts w:ascii="Times New Roman" w:hAnsi="Times New Roman"/>
          <w:color w:val="000000"/>
          <w:sz w:val="24"/>
          <w:szCs w:val="24"/>
        </w:rPr>
        <w:t xml:space="preserve">Comm. </w:t>
      </w:r>
      <w:proofErr w:type="spellStart"/>
      <w:r w:rsidR="000C28BC">
        <w:rPr>
          <w:rFonts w:ascii="Times New Roman" w:hAnsi="Times New Roman"/>
          <w:color w:val="000000"/>
          <w:sz w:val="24"/>
          <w:szCs w:val="24"/>
        </w:rPr>
        <w:t>LaLonde</w:t>
      </w:r>
      <w:proofErr w:type="spellEnd"/>
      <w:r w:rsidR="000C28BC">
        <w:rPr>
          <w:rFonts w:ascii="Times New Roman" w:hAnsi="Times New Roman"/>
          <w:color w:val="000000"/>
          <w:sz w:val="24"/>
          <w:szCs w:val="24"/>
        </w:rPr>
        <w:t xml:space="preserve">, </w:t>
      </w:r>
      <w:r w:rsidR="0005414E">
        <w:rPr>
          <w:rFonts w:ascii="Times New Roman" w:hAnsi="Times New Roman"/>
          <w:color w:val="000000"/>
          <w:sz w:val="24"/>
          <w:szCs w:val="24"/>
        </w:rPr>
        <w:t xml:space="preserve">Comm. </w:t>
      </w:r>
      <w:proofErr w:type="spellStart"/>
      <w:r w:rsidR="0005414E">
        <w:rPr>
          <w:rFonts w:ascii="Times New Roman" w:hAnsi="Times New Roman"/>
          <w:color w:val="000000"/>
          <w:sz w:val="24"/>
          <w:szCs w:val="24"/>
        </w:rPr>
        <w:t>Alholm</w:t>
      </w:r>
      <w:proofErr w:type="spellEnd"/>
      <w:r w:rsidR="0005414E">
        <w:rPr>
          <w:rFonts w:ascii="Times New Roman" w:hAnsi="Times New Roman"/>
          <w:color w:val="000000"/>
          <w:sz w:val="24"/>
          <w:szCs w:val="24"/>
        </w:rPr>
        <w:t>, Comm.</w:t>
      </w:r>
      <w:r w:rsidR="00EA0D5E">
        <w:rPr>
          <w:rFonts w:ascii="Times New Roman" w:hAnsi="Times New Roman"/>
          <w:color w:val="000000"/>
          <w:sz w:val="24"/>
          <w:szCs w:val="24"/>
        </w:rPr>
        <w:t xml:space="preserve"> </w:t>
      </w:r>
      <w:proofErr w:type="spellStart"/>
      <w:r w:rsidR="00CE75BD" w:rsidRPr="002E0024">
        <w:rPr>
          <w:rFonts w:ascii="Times New Roman" w:hAnsi="Times New Roman"/>
          <w:color w:val="000000"/>
          <w:sz w:val="24"/>
          <w:szCs w:val="24"/>
        </w:rPr>
        <w:t>Nordeen</w:t>
      </w:r>
      <w:proofErr w:type="spellEnd"/>
      <w:r w:rsidR="00B90055">
        <w:rPr>
          <w:rFonts w:ascii="Times New Roman" w:hAnsi="Times New Roman"/>
          <w:color w:val="000000"/>
          <w:sz w:val="24"/>
          <w:szCs w:val="24"/>
        </w:rPr>
        <w:t xml:space="preserve"> </w:t>
      </w:r>
      <w:r w:rsidR="0005414E">
        <w:rPr>
          <w:rFonts w:ascii="Times New Roman" w:hAnsi="Times New Roman"/>
          <w:color w:val="000000"/>
          <w:sz w:val="24"/>
          <w:szCs w:val="24"/>
        </w:rPr>
        <w:t xml:space="preserve">and Chairperson </w:t>
      </w:r>
      <w:proofErr w:type="spellStart"/>
      <w:r w:rsidR="0005414E">
        <w:rPr>
          <w:rFonts w:ascii="Times New Roman" w:hAnsi="Times New Roman"/>
          <w:color w:val="000000"/>
          <w:sz w:val="24"/>
          <w:szCs w:val="24"/>
        </w:rPr>
        <w:t>Derocha</w:t>
      </w:r>
      <w:proofErr w:type="spellEnd"/>
      <w:r w:rsidR="0005414E">
        <w:rPr>
          <w:rFonts w:ascii="Times New Roman" w:hAnsi="Times New Roman"/>
          <w:color w:val="000000"/>
          <w:sz w:val="24"/>
          <w:szCs w:val="24"/>
        </w:rPr>
        <w:t>.</w:t>
      </w:r>
      <w:r w:rsidR="00B90055">
        <w:rPr>
          <w:rFonts w:ascii="Times New Roman" w:hAnsi="Times New Roman"/>
          <w:color w:val="000000"/>
          <w:sz w:val="24"/>
          <w:szCs w:val="24"/>
        </w:rPr>
        <w:t xml:space="preserve"> </w:t>
      </w:r>
    </w:p>
    <w:p w:rsidR="00604DF8" w:rsidRPr="002E0024" w:rsidRDefault="00604DF8" w:rsidP="00EF73A6">
      <w:pPr>
        <w:pStyle w:val="ListParagraph"/>
        <w:numPr>
          <w:ilvl w:val="0"/>
          <w:numId w:val="1"/>
        </w:numPr>
        <w:tabs>
          <w:tab w:val="left" w:pos="0"/>
          <w:tab w:val="left" w:pos="540"/>
        </w:tabs>
        <w:autoSpaceDE w:val="0"/>
        <w:autoSpaceDN w:val="0"/>
        <w:adjustRightInd w:val="0"/>
        <w:spacing w:after="0" w:line="240" w:lineRule="auto"/>
        <w:rPr>
          <w:rFonts w:ascii="Times New Roman" w:hAnsi="Times New Roman"/>
          <w:b/>
          <w:color w:val="000000"/>
          <w:sz w:val="24"/>
          <w:szCs w:val="24"/>
        </w:rPr>
      </w:pPr>
      <w:r w:rsidRPr="002E0024">
        <w:rPr>
          <w:rFonts w:ascii="Times New Roman" w:hAnsi="Times New Roman"/>
          <w:b/>
          <w:color w:val="000000"/>
          <w:sz w:val="24"/>
          <w:szCs w:val="24"/>
        </w:rPr>
        <w:t>APPROVAL OF THE AGENDA:</w:t>
      </w:r>
    </w:p>
    <w:p w:rsidR="00604DF8" w:rsidRPr="00F73AE4" w:rsidRDefault="00604DF8" w:rsidP="00E72814">
      <w:pPr>
        <w:pStyle w:val="ListParagraph"/>
        <w:tabs>
          <w:tab w:val="left" w:pos="90"/>
          <w:tab w:val="left" w:pos="720"/>
        </w:tabs>
        <w:autoSpaceDE w:val="0"/>
        <w:autoSpaceDN w:val="0"/>
        <w:adjustRightInd w:val="0"/>
        <w:spacing w:after="0" w:line="240" w:lineRule="auto"/>
        <w:ind w:left="0"/>
        <w:jc w:val="both"/>
        <w:rPr>
          <w:rFonts w:ascii="Times New Roman" w:hAnsi="Times New Roman"/>
          <w:color w:val="000000"/>
          <w:sz w:val="24"/>
          <w:szCs w:val="24"/>
        </w:rPr>
      </w:pPr>
      <w:r w:rsidRPr="00F73AE4">
        <w:rPr>
          <w:rFonts w:ascii="Times New Roman" w:hAnsi="Times New Roman"/>
          <w:b/>
          <w:color w:val="000000"/>
          <w:sz w:val="24"/>
          <w:szCs w:val="24"/>
          <w:u w:val="single"/>
        </w:rPr>
        <w:t xml:space="preserve">Board </w:t>
      </w:r>
      <w:r w:rsidR="00F73AE4">
        <w:rPr>
          <w:rFonts w:ascii="Times New Roman" w:hAnsi="Times New Roman"/>
          <w:b/>
          <w:color w:val="000000"/>
          <w:sz w:val="24"/>
          <w:szCs w:val="24"/>
          <w:u w:val="single"/>
        </w:rPr>
        <w:t>a</w:t>
      </w:r>
      <w:r w:rsidRPr="00F73AE4">
        <w:rPr>
          <w:rFonts w:ascii="Times New Roman" w:hAnsi="Times New Roman"/>
          <w:b/>
          <w:color w:val="000000"/>
          <w:sz w:val="24"/>
          <w:szCs w:val="24"/>
          <w:u w:val="single"/>
        </w:rPr>
        <w:t>ction:</w:t>
      </w:r>
      <w:r w:rsidRPr="00F73AE4">
        <w:rPr>
          <w:rFonts w:ascii="Times New Roman" w:hAnsi="Times New Roman"/>
          <w:color w:val="000000"/>
          <w:sz w:val="24"/>
          <w:szCs w:val="24"/>
        </w:rPr>
        <w:t xml:space="preserve">  </w:t>
      </w:r>
      <w:r w:rsidR="00CB30D6">
        <w:rPr>
          <w:rFonts w:ascii="Times New Roman" w:hAnsi="Times New Roman"/>
          <w:color w:val="000000"/>
          <w:sz w:val="24"/>
          <w:szCs w:val="24"/>
        </w:rPr>
        <w:t>Comm.</w:t>
      </w:r>
      <w:r w:rsidR="00EA0D5E">
        <w:rPr>
          <w:rFonts w:ascii="Times New Roman" w:hAnsi="Times New Roman"/>
          <w:color w:val="000000"/>
          <w:sz w:val="24"/>
          <w:szCs w:val="24"/>
        </w:rPr>
        <w:t xml:space="preserve"> </w:t>
      </w:r>
      <w:r w:rsidR="00041578">
        <w:rPr>
          <w:rFonts w:ascii="Times New Roman" w:hAnsi="Times New Roman"/>
          <w:color w:val="000000"/>
          <w:sz w:val="24"/>
          <w:szCs w:val="24"/>
        </w:rPr>
        <w:t>Benzie</w:t>
      </w:r>
      <w:r w:rsidR="00CB30D6">
        <w:rPr>
          <w:rFonts w:ascii="Times New Roman" w:hAnsi="Times New Roman"/>
          <w:color w:val="000000"/>
          <w:sz w:val="24"/>
          <w:szCs w:val="24"/>
        </w:rPr>
        <w:t xml:space="preserve"> </w:t>
      </w:r>
      <w:r w:rsidR="009632B4">
        <w:rPr>
          <w:rFonts w:ascii="Times New Roman" w:hAnsi="Times New Roman"/>
          <w:color w:val="000000"/>
          <w:sz w:val="24"/>
          <w:szCs w:val="24"/>
        </w:rPr>
        <w:t>moved to approve the a</w:t>
      </w:r>
      <w:r w:rsidR="00CB30D6">
        <w:rPr>
          <w:rFonts w:ascii="Times New Roman" w:hAnsi="Times New Roman"/>
          <w:color w:val="000000"/>
          <w:sz w:val="24"/>
          <w:szCs w:val="24"/>
        </w:rPr>
        <w:t>genda</w:t>
      </w:r>
      <w:r w:rsidR="008E6B2D">
        <w:rPr>
          <w:rFonts w:ascii="Times New Roman" w:hAnsi="Times New Roman"/>
          <w:color w:val="000000"/>
          <w:sz w:val="24"/>
          <w:szCs w:val="24"/>
        </w:rPr>
        <w:t xml:space="preserve"> </w:t>
      </w:r>
      <w:r w:rsidR="00041578">
        <w:rPr>
          <w:rFonts w:ascii="Times New Roman" w:hAnsi="Times New Roman"/>
          <w:color w:val="000000"/>
          <w:sz w:val="24"/>
          <w:szCs w:val="24"/>
        </w:rPr>
        <w:t>with the following additions: 9a) MACC Board of Directors Packet; and 11a) Marquette County 911 CAD System Discussion</w:t>
      </w:r>
      <w:r w:rsidR="00B30722">
        <w:rPr>
          <w:rFonts w:ascii="Times New Roman" w:hAnsi="Times New Roman"/>
          <w:color w:val="000000"/>
          <w:sz w:val="24"/>
          <w:szCs w:val="24"/>
        </w:rPr>
        <w:t xml:space="preserve">. </w:t>
      </w:r>
      <w:r w:rsidR="004D1477">
        <w:rPr>
          <w:rFonts w:ascii="Times New Roman" w:hAnsi="Times New Roman"/>
          <w:color w:val="000000"/>
          <w:sz w:val="24"/>
          <w:szCs w:val="24"/>
        </w:rPr>
        <w:t>Second by Comm.</w:t>
      </w:r>
      <w:r w:rsidR="00EA0D5E">
        <w:rPr>
          <w:rFonts w:ascii="Times New Roman" w:hAnsi="Times New Roman"/>
          <w:color w:val="000000"/>
          <w:sz w:val="24"/>
          <w:szCs w:val="24"/>
        </w:rPr>
        <w:t xml:space="preserve"> </w:t>
      </w:r>
      <w:proofErr w:type="spellStart"/>
      <w:r w:rsidR="00041578">
        <w:rPr>
          <w:rFonts w:ascii="Times New Roman" w:hAnsi="Times New Roman"/>
          <w:color w:val="000000"/>
          <w:sz w:val="24"/>
          <w:szCs w:val="24"/>
        </w:rPr>
        <w:t>Nordeen</w:t>
      </w:r>
      <w:proofErr w:type="spellEnd"/>
      <w:r w:rsidR="00DD58BC">
        <w:rPr>
          <w:rFonts w:ascii="Times New Roman" w:hAnsi="Times New Roman"/>
          <w:color w:val="000000"/>
          <w:sz w:val="24"/>
          <w:szCs w:val="24"/>
        </w:rPr>
        <w:t>.  Motion adopted (</w:t>
      </w:r>
      <w:r w:rsidR="00041578">
        <w:rPr>
          <w:rFonts w:ascii="Times New Roman" w:hAnsi="Times New Roman"/>
          <w:color w:val="000000"/>
          <w:sz w:val="24"/>
          <w:szCs w:val="24"/>
        </w:rPr>
        <w:t>6</w:t>
      </w:r>
      <w:r w:rsidR="004D1477">
        <w:rPr>
          <w:rFonts w:ascii="Times New Roman" w:hAnsi="Times New Roman"/>
          <w:color w:val="000000"/>
          <w:sz w:val="24"/>
          <w:szCs w:val="24"/>
        </w:rPr>
        <w:t>-0)</w:t>
      </w:r>
      <w:r w:rsidR="00CB30D6">
        <w:rPr>
          <w:rFonts w:ascii="Times New Roman" w:hAnsi="Times New Roman"/>
          <w:color w:val="000000"/>
          <w:sz w:val="24"/>
          <w:szCs w:val="24"/>
        </w:rPr>
        <w:t xml:space="preserve"> </w:t>
      </w:r>
    </w:p>
    <w:p w:rsidR="007932CC" w:rsidRDefault="003445B1" w:rsidP="007932CC">
      <w:pPr>
        <w:pStyle w:val="ListParagraph"/>
        <w:numPr>
          <w:ilvl w:val="0"/>
          <w:numId w:val="1"/>
        </w:numPr>
        <w:tabs>
          <w:tab w:val="left" w:pos="0"/>
          <w:tab w:val="left" w:pos="720"/>
        </w:tabs>
        <w:autoSpaceDE w:val="0"/>
        <w:autoSpaceDN w:val="0"/>
        <w:adjustRightInd w:val="0"/>
        <w:spacing w:after="0" w:line="240" w:lineRule="auto"/>
        <w:rPr>
          <w:rFonts w:ascii="Times New Roman" w:hAnsi="Times New Roman"/>
          <w:b/>
          <w:color w:val="000000"/>
          <w:sz w:val="24"/>
          <w:szCs w:val="24"/>
        </w:rPr>
      </w:pPr>
      <w:r w:rsidRPr="001C2925">
        <w:rPr>
          <w:rFonts w:ascii="Times New Roman" w:hAnsi="Times New Roman"/>
          <w:b/>
          <w:color w:val="000000"/>
          <w:sz w:val="24"/>
          <w:szCs w:val="24"/>
        </w:rPr>
        <w:t>APPROVAL OF THE MINUTES:</w:t>
      </w:r>
    </w:p>
    <w:p w:rsidR="009611B0" w:rsidRDefault="004D1477" w:rsidP="004D1477">
      <w:pPr>
        <w:widowControl w:val="0"/>
        <w:tabs>
          <w:tab w:val="left" w:pos="-720"/>
          <w:tab w:val="left" w:pos="0"/>
        </w:tabs>
        <w:suppressAutoHyphens/>
        <w:spacing w:after="0" w:line="240" w:lineRule="auto"/>
        <w:ind w:right="-18"/>
        <w:rPr>
          <w:rFonts w:ascii="Times New Roman" w:hAnsi="Times New Roman"/>
          <w:spacing w:val="-3"/>
          <w:sz w:val="24"/>
          <w:szCs w:val="24"/>
        </w:rPr>
      </w:pPr>
      <w:r w:rsidRPr="004D1477">
        <w:rPr>
          <w:rFonts w:ascii="Times New Roman" w:hAnsi="Times New Roman"/>
          <w:b/>
          <w:spacing w:val="-3"/>
          <w:sz w:val="24"/>
          <w:szCs w:val="24"/>
          <w:u w:val="single"/>
        </w:rPr>
        <w:t>Board action:</w:t>
      </w:r>
      <w:r>
        <w:rPr>
          <w:rFonts w:ascii="Times New Roman" w:hAnsi="Times New Roman"/>
          <w:b/>
          <w:spacing w:val="-3"/>
          <w:sz w:val="24"/>
          <w:szCs w:val="24"/>
        </w:rPr>
        <w:t xml:space="preserve"> </w:t>
      </w:r>
      <w:r w:rsidR="006D2DD4">
        <w:rPr>
          <w:rFonts w:ascii="Times New Roman" w:hAnsi="Times New Roman"/>
          <w:spacing w:val="-3"/>
          <w:sz w:val="24"/>
          <w:szCs w:val="24"/>
        </w:rPr>
        <w:t xml:space="preserve">Comm. </w:t>
      </w:r>
      <w:proofErr w:type="spellStart"/>
      <w:r w:rsidR="00041578">
        <w:rPr>
          <w:rFonts w:ascii="Times New Roman" w:hAnsi="Times New Roman"/>
          <w:spacing w:val="-3"/>
          <w:sz w:val="24"/>
          <w:szCs w:val="24"/>
        </w:rPr>
        <w:t>Alholm</w:t>
      </w:r>
      <w:proofErr w:type="spellEnd"/>
      <w:r w:rsidR="00911989">
        <w:rPr>
          <w:rFonts w:ascii="Times New Roman" w:hAnsi="Times New Roman"/>
          <w:spacing w:val="-3"/>
          <w:sz w:val="24"/>
          <w:szCs w:val="24"/>
        </w:rPr>
        <w:t xml:space="preserve"> moved to approve</w:t>
      </w:r>
      <w:r w:rsidR="00331947">
        <w:rPr>
          <w:rFonts w:ascii="Times New Roman" w:hAnsi="Times New Roman"/>
          <w:spacing w:val="-3"/>
          <w:sz w:val="24"/>
          <w:szCs w:val="24"/>
        </w:rPr>
        <w:t xml:space="preserve"> the </w:t>
      </w:r>
      <w:r w:rsidR="000C28BC">
        <w:rPr>
          <w:rFonts w:ascii="Times New Roman" w:hAnsi="Times New Roman"/>
          <w:spacing w:val="-3"/>
          <w:sz w:val="24"/>
          <w:szCs w:val="24"/>
        </w:rPr>
        <w:t>Regular</w:t>
      </w:r>
      <w:r w:rsidR="00A95DAA">
        <w:rPr>
          <w:rFonts w:ascii="Times New Roman" w:hAnsi="Times New Roman"/>
          <w:spacing w:val="-3"/>
          <w:sz w:val="24"/>
          <w:szCs w:val="24"/>
        </w:rPr>
        <w:t xml:space="preserve"> Meeting</w:t>
      </w:r>
      <w:r w:rsidR="00911989">
        <w:rPr>
          <w:rFonts w:ascii="Times New Roman" w:hAnsi="Times New Roman"/>
          <w:spacing w:val="-3"/>
          <w:sz w:val="24"/>
          <w:szCs w:val="24"/>
        </w:rPr>
        <w:t xml:space="preserve"> minutes</w:t>
      </w:r>
      <w:r w:rsidR="00A95DAA">
        <w:rPr>
          <w:rFonts w:ascii="Times New Roman" w:hAnsi="Times New Roman"/>
          <w:spacing w:val="-3"/>
          <w:sz w:val="24"/>
          <w:szCs w:val="24"/>
        </w:rPr>
        <w:t xml:space="preserve"> </w:t>
      </w:r>
      <w:r w:rsidR="009611B0" w:rsidRPr="004D1477">
        <w:rPr>
          <w:rFonts w:ascii="Times New Roman" w:hAnsi="Times New Roman"/>
          <w:spacing w:val="-3"/>
          <w:sz w:val="24"/>
          <w:szCs w:val="24"/>
        </w:rPr>
        <w:t xml:space="preserve">held on </w:t>
      </w:r>
      <w:r w:rsidR="00041578">
        <w:rPr>
          <w:rFonts w:ascii="Times New Roman" w:hAnsi="Times New Roman"/>
          <w:spacing w:val="-3"/>
          <w:sz w:val="24"/>
          <w:szCs w:val="24"/>
        </w:rPr>
        <w:t>September 1</w:t>
      </w:r>
      <w:r w:rsidR="007F7B40">
        <w:rPr>
          <w:rFonts w:ascii="Times New Roman" w:hAnsi="Times New Roman"/>
          <w:spacing w:val="-3"/>
          <w:sz w:val="24"/>
          <w:szCs w:val="24"/>
        </w:rPr>
        <w:t xml:space="preserve">, </w:t>
      </w:r>
      <w:r w:rsidR="009611B0" w:rsidRPr="004D1477">
        <w:rPr>
          <w:rFonts w:ascii="Times New Roman" w:hAnsi="Times New Roman"/>
          <w:spacing w:val="-3"/>
          <w:sz w:val="24"/>
          <w:szCs w:val="24"/>
        </w:rPr>
        <w:t>2026</w:t>
      </w:r>
      <w:r>
        <w:rPr>
          <w:rFonts w:ascii="Times New Roman" w:hAnsi="Times New Roman"/>
          <w:spacing w:val="-3"/>
          <w:sz w:val="24"/>
          <w:szCs w:val="24"/>
        </w:rPr>
        <w:t xml:space="preserve">.  Second by Comm. </w:t>
      </w:r>
      <w:proofErr w:type="spellStart"/>
      <w:r w:rsidR="00041578">
        <w:rPr>
          <w:rFonts w:ascii="Times New Roman" w:hAnsi="Times New Roman"/>
          <w:spacing w:val="-3"/>
          <w:sz w:val="24"/>
          <w:szCs w:val="24"/>
        </w:rPr>
        <w:t>LaLonde</w:t>
      </w:r>
      <w:proofErr w:type="spellEnd"/>
      <w:r w:rsidR="00F87F53">
        <w:rPr>
          <w:rFonts w:ascii="Times New Roman" w:hAnsi="Times New Roman"/>
          <w:spacing w:val="-3"/>
          <w:sz w:val="24"/>
          <w:szCs w:val="24"/>
        </w:rPr>
        <w:t>.</w:t>
      </w:r>
      <w:r w:rsidR="00DF17E4">
        <w:rPr>
          <w:rFonts w:ascii="Times New Roman" w:hAnsi="Times New Roman"/>
          <w:spacing w:val="-3"/>
          <w:sz w:val="24"/>
          <w:szCs w:val="24"/>
        </w:rPr>
        <w:t xml:space="preserve"> </w:t>
      </w:r>
      <w:r w:rsidR="00C77E03">
        <w:rPr>
          <w:rFonts w:ascii="Times New Roman" w:hAnsi="Times New Roman"/>
          <w:spacing w:val="-3"/>
          <w:sz w:val="24"/>
          <w:szCs w:val="24"/>
        </w:rPr>
        <w:t xml:space="preserve"> </w:t>
      </w:r>
      <w:r w:rsidR="00B30722">
        <w:rPr>
          <w:rFonts w:ascii="Times New Roman" w:hAnsi="Times New Roman"/>
          <w:spacing w:val="-3"/>
          <w:sz w:val="24"/>
          <w:szCs w:val="24"/>
        </w:rPr>
        <w:t>Motion adopted (</w:t>
      </w:r>
      <w:r w:rsidR="00041578">
        <w:rPr>
          <w:rFonts w:ascii="Times New Roman" w:hAnsi="Times New Roman"/>
          <w:spacing w:val="-3"/>
          <w:sz w:val="24"/>
          <w:szCs w:val="24"/>
        </w:rPr>
        <w:t>5</w:t>
      </w:r>
      <w:r>
        <w:rPr>
          <w:rFonts w:ascii="Times New Roman" w:hAnsi="Times New Roman"/>
          <w:spacing w:val="-3"/>
          <w:sz w:val="24"/>
          <w:szCs w:val="24"/>
        </w:rPr>
        <w:t>-0</w:t>
      </w:r>
      <w:r w:rsidR="00041578">
        <w:rPr>
          <w:rFonts w:ascii="Times New Roman" w:hAnsi="Times New Roman"/>
          <w:spacing w:val="-3"/>
          <w:sz w:val="24"/>
          <w:szCs w:val="24"/>
        </w:rPr>
        <w:t xml:space="preserve">) Abstained: Comm. </w:t>
      </w:r>
      <w:proofErr w:type="spellStart"/>
      <w:r w:rsidR="00041578">
        <w:rPr>
          <w:rFonts w:ascii="Times New Roman" w:hAnsi="Times New Roman"/>
          <w:spacing w:val="-3"/>
          <w:sz w:val="24"/>
          <w:szCs w:val="24"/>
        </w:rPr>
        <w:t>Numinen</w:t>
      </w:r>
      <w:proofErr w:type="spellEnd"/>
    </w:p>
    <w:p w:rsidR="004C5F85" w:rsidRPr="00F109C2" w:rsidRDefault="007F308E" w:rsidP="00F109C2">
      <w:pPr>
        <w:pStyle w:val="ListParagraph"/>
        <w:widowControl w:val="0"/>
        <w:numPr>
          <w:ilvl w:val="0"/>
          <w:numId w:val="1"/>
        </w:numPr>
        <w:tabs>
          <w:tab w:val="left" w:pos="-720"/>
          <w:tab w:val="left" w:pos="0"/>
        </w:tabs>
        <w:suppressAutoHyphens/>
        <w:spacing w:after="0" w:line="240" w:lineRule="auto"/>
        <w:ind w:right="-18"/>
        <w:rPr>
          <w:rFonts w:ascii="Times New Roman" w:hAnsi="Times New Roman"/>
          <w:b/>
          <w:color w:val="000000"/>
          <w:sz w:val="16"/>
          <w:szCs w:val="16"/>
        </w:rPr>
      </w:pPr>
      <w:r w:rsidRPr="00F109C2">
        <w:rPr>
          <w:rFonts w:ascii="Times New Roman" w:hAnsi="Times New Roman"/>
          <w:b/>
          <w:color w:val="000000"/>
          <w:sz w:val="24"/>
          <w:szCs w:val="24"/>
        </w:rPr>
        <w:t>PROCLAMATIONS, PRESENTATIONS, AND AWARDS</w:t>
      </w:r>
    </w:p>
    <w:p w:rsidR="00CB30D6" w:rsidRPr="00B50F19" w:rsidRDefault="00CB30D6" w:rsidP="002B5994">
      <w:pPr>
        <w:pStyle w:val="ListParagraph"/>
        <w:numPr>
          <w:ilvl w:val="0"/>
          <w:numId w:val="1"/>
        </w:numPr>
        <w:spacing w:after="0" w:line="240" w:lineRule="auto"/>
        <w:ind w:left="90" w:hanging="90"/>
        <w:rPr>
          <w:rFonts w:ascii="Times New Roman" w:hAnsi="Times New Roman"/>
          <w:i/>
          <w:sz w:val="24"/>
          <w:szCs w:val="24"/>
        </w:rPr>
      </w:pPr>
      <w:r>
        <w:rPr>
          <w:rFonts w:ascii="Times New Roman" w:hAnsi="Times New Roman"/>
          <w:b/>
          <w:sz w:val="24"/>
          <w:szCs w:val="24"/>
        </w:rPr>
        <w:t>PUBLIC COMMENT:</w:t>
      </w:r>
    </w:p>
    <w:p w:rsidR="00B50F19" w:rsidRPr="00B50F19" w:rsidRDefault="00B50F19" w:rsidP="00B50F19">
      <w:pPr>
        <w:pStyle w:val="ListParagraph"/>
        <w:numPr>
          <w:ilvl w:val="0"/>
          <w:numId w:val="33"/>
        </w:numPr>
        <w:spacing w:after="0" w:line="240" w:lineRule="auto"/>
        <w:rPr>
          <w:rFonts w:ascii="Times New Roman" w:hAnsi="Times New Roman"/>
          <w:b/>
          <w:i/>
          <w:sz w:val="24"/>
          <w:szCs w:val="24"/>
        </w:rPr>
      </w:pPr>
      <w:r w:rsidRPr="00B50F19">
        <w:rPr>
          <w:rFonts w:ascii="Times New Roman" w:hAnsi="Times New Roman"/>
          <w:b/>
          <w:sz w:val="24"/>
          <w:szCs w:val="24"/>
        </w:rPr>
        <w:t xml:space="preserve">Margaret </w:t>
      </w:r>
      <w:proofErr w:type="spellStart"/>
      <w:r w:rsidRPr="00B50F19">
        <w:rPr>
          <w:rFonts w:ascii="Times New Roman" w:hAnsi="Times New Roman"/>
          <w:b/>
          <w:sz w:val="24"/>
          <w:szCs w:val="24"/>
        </w:rPr>
        <w:t>Brumm</w:t>
      </w:r>
      <w:proofErr w:type="spellEnd"/>
      <w:r w:rsidRPr="00B50F19">
        <w:rPr>
          <w:rFonts w:ascii="Times New Roman" w:hAnsi="Times New Roman"/>
          <w:b/>
          <w:sz w:val="24"/>
          <w:szCs w:val="24"/>
        </w:rPr>
        <w:t>, Marquette,</w:t>
      </w:r>
      <w:r>
        <w:rPr>
          <w:rFonts w:ascii="Times New Roman" w:hAnsi="Times New Roman"/>
          <w:sz w:val="24"/>
          <w:szCs w:val="24"/>
        </w:rPr>
        <w:t xml:space="preserve"> informed the commissioners that her students will be reading the Constitution at the dome, &amp; invited everyone to attend.</w:t>
      </w:r>
    </w:p>
    <w:p w:rsidR="00B50F19" w:rsidRPr="00B50F19" w:rsidRDefault="00B50F19"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Natalie </w:t>
      </w:r>
      <w:proofErr w:type="spellStart"/>
      <w:r>
        <w:rPr>
          <w:rFonts w:ascii="Times New Roman" w:hAnsi="Times New Roman"/>
          <w:b/>
          <w:sz w:val="24"/>
          <w:szCs w:val="24"/>
        </w:rPr>
        <w:t>Chmiko</w:t>
      </w:r>
      <w:proofErr w:type="spellEnd"/>
      <w:r>
        <w:rPr>
          <w:rFonts w:ascii="Times New Roman" w:hAnsi="Times New Roman"/>
          <w:b/>
          <w:sz w:val="24"/>
          <w:szCs w:val="24"/>
        </w:rPr>
        <w:t>, LSCP CEO,</w:t>
      </w:r>
      <w:r>
        <w:rPr>
          <w:rFonts w:ascii="Times New Roman" w:hAnsi="Times New Roman"/>
          <w:sz w:val="24"/>
          <w:szCs w:val="24"/>
        </w:rPr>
        <w:t xml:space="preserve"> thanked the board for their support.</w:t>
      </w:r>
    </w:p>
    <w:p w:rsidR="00B50F19" w:rsidRPr="00B50F19" w:rsidRDefault="00B50F19"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Jeff </w:t>
      </w:r>
      <w:proofErr w:type="spellStart"/>
      <w:r>
        <w:rPr>
          <w:rFonts w:ascii="Times New Roman" w:hAnsi="Times New Roman"/>
          <w:b/>
          <w:sz w:val="24"/>
          <w:szCs w:val="24"/>
        </w:rPr>
        <w:t>Chio</w:t>
      </w:r>
      <w:r w:rsidR="008960E5">
        <w:rPr>
          <w:rFonts w:ascii="Times New Roman" w:hAnsi="Times New Roman"/>
          <w:b/>
          <w:sz w:val="24"/>
          <w:szCs w:val="24"/>
        </w:rPr>
        <w:t>di</w:t>
      </w:r>
      <w:proofErr w:type="spellEnd"/>
      <w:r w:rsidR="008960E5">
        <w:rPr>
          <w:rFonts w:ascii="Times New Roman" w:hAnsi="Times New Roman"/>
          <w:b/>
          <w:sz w:val="24"/>
          <w:szCs w:val="24"/>
        </w:rPr>
        <w:t xml:space="preserve">, </w:t>
      </w:r>
      <w:proofErr w:type="spellStart"/>
      <w:r w:rsidR="008960E5">
        <w:rPr>
          <w:rFonts w:ascii="Times New Roman" w:hAnsi="Times New Roman"/>
          <w:b/>
          <w:sz w:val="24"/>
          <w:szCs w:val="24"/>
        </w:rPr>
        <w:t>Mqt</w:t>
      </w:r>
      <w:proofErr w:type="spellEnd"/>
      <w:r w:rsidR="008960E5">
        <w:rPr>
          <w:rFonts w:ascii="Times New Roman" w:hAnsi="Times New Roman"/>
          <w:b/>
          <w:sz w:val="24"/>
          <w:szCs w:val="24"/>
        </w:rPr>
        <w:t xml:space="preserve"> Co. Conservation Dist.</w:t>
      </w:r>
      <w:r>
        <w:rPr>
          <w:rFonts w:ascii="Times New Roman" w:hAnsi="Times New Roman"/>
          <w:b/>
          <w:sz w:val="24"/>
          <w:szCs w:val="24"/>
        </w:rPr>
        <w:t xml:space="preserve"> Chair,</w:t>
      </w:r>
      <w:r>
        <w:rPr>
          <w:rFonts w:ascii="Times New Roman" w:hAnsi="Times New Roman"/>
          <w:sz w:val="24"/>
          <w:szCs w:val="24"/>
        </w:rPr>
        <w:t xml:space="preserve"> requested $7</w:t>
      </w:r>
      <w:r w:rsidR="008960E5">
        <w:rPr>
          <w:rFonts w:ascii="Times New Roman" w:hAnsi="Times New Roman"/>
          <w:sz w:val="24"/>
          <w:szCs w:val="24"/>
        </w:rPr>
        <w:t>5,000 in support from the Co.</w:t>
      </w:r>
      <w:r>
        <w:rPr>
          <w:rFonts w:ascii="Times New Roman" w:hAnsi="Times New Roman"/>
          <w:sz w:val="24"/>
          <w:szCs w:val="24"/>
        </w:rPr>
        <w:t xml:space="preserve"> for FY 2027.</w:t>
      </w:r>
    </w:p>
    <w:p w:rsidR="00B50F19" w:rsidRPr="009535B1" w:rsidRDefault="009535B1"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Gary Johnson, </w:t>
      </w:r>
      <w:proofErr w:type="spellStart"/>
      <w:r>
        <w:rPr>
          <w:rFonts w:ascii="Times New Roman" w:hAnsi="Times New Roman"/>
          <w:b/>
          <w:sz w:val="24"/>
          <w:szCs w:val="24"/>
        </w:rPr>
        <w:t>Mqt</w:t>
      </w:r>
      <w:proofErr w:type="spellEnd"/>
      <w:r>
        <w:rPr>
          <w:rFonts w:ascii="Times New Roman" w:hAnsi="Times New Roman"/>
          <w:b/>
          <w:sz w:val="24"/>
          <w:szCs w:val="24"/>
        </w:rPr>
        <w:t>,</w:t>
      </w:r>
      <w:r>
        <w:rPr>
          <w:rFonts w:ascii="Times New Roman" w:hAnsi="Times New Roman"/>
          <w:sz w:val="24"/>
          <w:szCs w:val="24"/>
        </w:rPr>
        <w:t xml:space="preserve"> explained the history of the UP 911 Authority, getting grants, &amp; how participating counties using the same operating systems has been successful.</w:t>
      </w:r>
    </w:p>
    <w:p w:rsidR="009535B1" w:rsidRPr="004C1BDF" w:rsidRDefault="009535B1"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Kristie </w:t>
      </w:r>
      <w:proofErr w:type="spellStart"/>
      <w:r>
        <w:rPr>
          <w:rFonts w:ascii="Times New Roman" w:hAnsi="Times New Roman"/>
          <w:b/>
          <w:sz w:val="24"/>
          <w:szCs w:val="24"/>
        </w:rPr>
        <w:t>B</w:t>
      </w:r>
      <w:r w:rsidR="004C1BDF">
        <w:rPr>
          <w:rFonts w:ascii="Times New Roman" w:hAnsi="Times New Roman"/>
          <w:b/>
          <w:sz w:val="24"/>
          <w:szCs w:val="24"/>
        </w:rPr>
        <w:t>uruse</w:t>
      </w:r>
      <w:proofErr w:type="spellEnd"/>
      <w:r w:rsidR="004C1BDF">
        <w:rPr>
          <w:rFonts w:ascii="Times New Roman" w:hAnsi="Times New Roman"/>
          <w:b/>
          <w:sz w:val="24"/>
          <w:szCs w:val="24"/>
        </w:rPr>
        <w:t xml:space="preserve">, </w:t>
      </w:r>
      <w:proofErr w:type="spellStart"/>
      <w:r w:rsidR="004C1BDF">
        <w:rPr>
          <w:rFonts w:ascii="Times New Roman" w:hAnsi="Times New Roman"/>
          <w:b/>
          <w:sz w:val="24"/>
          <w:szCs w:val="24"/>
        </w:rPr>
        <w:t>Mqt</w:t>
      </w:r>
      <w:proofErr w:type="spellEnd"/>
      <w:r w:rsidR="004C1BDF">
        <w:rPr>
          <w:rFonts w:ascii="Times New Roman" w:hAnsi="Times New Roman"/>
          <w:b/>
          <w:sz w:val="24"/>
          <w:szCs w:val="24"/>
        </w:rPr>
        <w:t>,</w:t>
      </w:r>
      <w:r w:rsidR="004C1BDF">
        <w:rPr>
          <w:rFonts w:ascii="Times New Roman" w:hAnsi="Times New Roman"/>
          <w:sz w:val="24"/>
          <w:szCs w:val="24"/>
        </w:rPr>
        <w:t xml:space="preserve"> requested the board reconsider the CAD system chosen.</w:t>
      </w:r>
    </w:p>
    <w:p w:rsidR="004C1BDF" w:rsidRPr="004C1BDF" w:rsidRDefault="004C1BDF"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Lowell Larson, </w:t>
      </w:r>
      <w:proofErr w:type="spellStart"/>
      <w:r>
        <w:rPr>
          <w:rFonts w:ascii="Times New Roman" w:hAnsi="Times New Roman"/>
          <w:b/>
          <w:sz w:val="24"/>
          <w:szCs w:val="24"/>
        </w:rPr>
        <w:t>Mqt</w:t>
      </w:r>
      <w:proofErr w:type="spellEnd"/>
      <w:r>
        <w:rPr>
          <w:rFonts w:ascii="Times New Roman" w:hAnsi="Times New Roman"/>
          <w:b/>
          <w:sz w:val="24"/>
          <w:szCs w:val="24"/>
        </w:rPr>
        <w:t xml:space="preserve"> Co. Undersheriff,</w:t>
      </w:r>
      <w:r>
        <w:rPr>
          <w:rFonts w:ascii="Times New Roman" w:hAnsi="Times New Roman"/>
          <w:sz w:val="24"/>
          <w:szCs w:val="24"/>
        </w:rPr>
        <w:t xml:space="preserve"> spoke about the importance of good leadership with a comparison to a dog sled team and musher.</w:t>
      </w:r>
    </w:p>
    <w:p w:rsidR="004C1BDF" w:rsidRPr="006C296E" w:rsidRDefault="004C1BDF"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Joy Bolton, </w:t>
      </w:r>
      <w:proofErr w:type="spellStart"/>
      <w:r>
        <w:rPr>
          <w:rFonts w:ascii="Times New Roman" w:hAnsi="Times New Roman"/>
          <w:b/>
          <w:sz w:val="24"/>
          <w:szCs w:val="24"/>
        </w:rPr>
        <w:t>Mqt</w:t>
      </w:r>
      <w:proofErr w:type="spellEnd"/>
      <w:r>
        <w:rPr>
          <w:rFonts w:ascii="Times New Roman" w:hAnsi="Times New Roman"/>
          <w:b/>
          <w:sz w:val="24"/>
          <w:szCs w:val="24"/>
        </w:rPr>
        <w:t xml:space="preserve"> Co. Central Dispatch,</w:t>
      </w:r>
      <w:r>
        <w:rPr>
          <w:rFonts w:ascii="Times New Roman" w:hAnsi="Times New Roman"/>
          <w:sz w:val="24"/>
          <w:szCs w:val="24"/>
        </w:rPr>
        <w:t xml:space="preserve"> explained that there is a lack of leadership at Central Disp. without a director &amp; deputy director present. Also spoke in opposition to the Motorola CAD system</w:t>
      </w:r>
      <w:r w:rsidR="004273EB">
        <w:rPr>
          <w:rFonts w:ascii="Times New Roman" w:hAnsi="Times New Roman"/>
          <w:sz w:val="24"/>
          <w:szCs w:val="24"/>
        </w:rPr>
        <w:t xml:space="preserve"> decision</w:t>
      </w:r>
      <w:r>
        <w:rPr>
          <w:rFonts w:ascii="Times New Roman" w:hAnsi="Times New Roman"/>
          <w:sz w:val="24"/>
          <w:szCs w:val="24"/>
        </w:rPr>
        <w:t>.</w:t>
      </w:r>
      <w:r w:rsidR="004273EB">
        <w:rPr>
          <w:rFonts w:ascii="Times New Roman" w:hAnsi="Times New Roman"/>
          <w:sz w:val="24"/>
          <w:szCs w:val="24"/>
        </w:rPr>
        <w:t xml:space="preserve"> Compared this to 1942 Germany. </w:t>
      </w:r>
    </w:p>
    <w:p w:rsidR="006C296E" w:rsidRPr="006C296E" w:rsidRDefault="006C296E"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Tom </w:t>
      </w:r>
      <w:proofErr w:type="spellStart"/>
      <w:r>
        <w:rPr>
          <w:rFonts w:ascii="Times New Roman" w:hAnsi="Times New Roman"/>
          <w:b/>
          <w:sz w:val="24"/>
          <w:szCs w:val="24"/>
        </w:rPr>
        <w:t>Noren</w:t>
      </w:r>
      <w:proofErr w:type="spellEnd"/>
      <w:r>
        <w:rPr>
          <w:rFonts w:ascii="Times New Roman" w:hAnsi="Times New Roman"/>
          <w:b/>
          <w:sz w:val="24"/>
          <w:szCs w:val="24"/>
        </w:rPr>
        <w:t xml:space="preserve">, </w:t>
      </w:r>
      <w:proofErr w:type="spellStart"/>
      <w:r w:rsidRPr="006C296E">
        <w:rPr>
          <w:rFonts w:ascii="Times New Roman" w:hAnsi="Times New Roman"/>
          <w:b/>
          <w:sz w:val="24"/>
          <w:szCs w:val="24"/>
        </w:rPr>
        <w:t>Mqt</w:t>
      </w:r>
      <w:proofErr w:type="spellEnd"/>
      <w:r w:rsidRPr="006C296E">
        <w:rPr>
          <w:rFonts w:ascii="Times New Roman" w:hAnsi="Times New Roman"/>
          <w:b/>
          <w:sz w:val="24"/>
          <w:szCs w:val="24"/>
        </w:rPr>
        <w:t xml:space="preserve"> Co. Conservation Dist. Board member</w:t>
      </w:r>
      <w:r>
        <w:rPr>
          <w:rFonts w:ascii="Times New Roman" w:hAnsi="Times New Roman"/>
          <w:sz w:val="24"/>
          <w:szCs w:val="24"/>
        </w:rPr>
        <w:t xml:space="preserve">, expressed his concerns about protecting the gem that </w:t>
      </w:r>
      <w:proofErr w:type="spellStart"/>
      <w:r>
        <w:rPr>
          <w:rFonts w:ascii="Times New Roman" w:hAnsi="Times New Roman"/>
          <w:sz w:val="24"/>
          <w:szCs w:val="24"/>
        </w:rPr>
        <w:t>Mqt</w:t>
      </w:r>
      <w:proofErr w:type="spellEnd"/>
      <w:r>
        <w:rPr>
          <w:rFonts w:ascii="Times New Roman" w:hAnsi="Times New Roman"/>
          <w:sz w:val="24"/>
          <w:szCs w:val="24"/>
        </w:rPr>
        <w:t xml:space="preserve"> Co. is with conservation.</w:t>
      </w:r>
    </w:p>
    <w:p w:rsidR="006C296E" w:rsidRPr="00077A13" w:rsidRDefault="006C296E"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Sarah Monte, </w:t>
      </w:r>
      <w:proofErr w:type="spellStart"/>
      <w:r>
        <w:rPr>
          <w:rFonts w:ascii="Times New Roman" w:hAnsi="Times New Roman"/>
          <w:b/>
          <w:sz w:val="24"/>
          <w:szCs w:val="24"/>
        </w:rPr>
        <w:t>Mqt</w:t>
      </w:r>
      <w:proofErr w:type="spellEnd"/>
      <w:r>
        <w:rPr>
          <w:rFonts w:ascii="Times New Roman" w:hAnsi="Times New Roman"/>
          <w:b/>
          <w:sz w:val="24"/>
          <w:szCs w:val="24"/>
        </w:rPr>
        <w:t>,</w:t>
      </w:r>
      <w:r>
        <w:rPr>
          <w:rFonts w:ascii="Times New Roman" w:hAnsi="Times New Roman"/>
          <w:sz w:val="24"/>
          <w:szCs w:val="24"/>
        </w:rPr>
        <w:t xml:space="preserve"> supports funding for the </w:t>
      </w:r>
      <w:proofErr w:type="spellStart"/>
      <w:r>
        <w:rPr>
          <w:rFonts w:ascii="Times New Roman" w:hAnsi="Times New Roman"/>
          <w:sz w:val="24"/>
          <w:szCs w:val="24"/>
        </w:rPr>
        <w:t>Mqt</w:t>
      </w:r>
      <w:proofErr w:type="spellEnd"/>
      <w:r>
        <w:rPr>
          <w:rFonts w:ascii="Times New Roman" w:hAnsi="Times New Roman"/>
          <w:sz w:val="24"/>
          <w:szCs w:val="24"/>
        </w:rPr>
        <w:t xml:space="preserve"> Co. Conser</w:t>
      </w:r>
      <w:r w:rsidR="00077A13">
        <w:rPr>
          <w:rFonts w:ascii="Times New Roman" w:hAnsi="Times New Roman"/>
          <w:sz w:val="24"/>
          <w:szCs w:val="24"/>
        </w:rPr>
        <w:t>vation Dist.</w:t>
      </w:r>
    </w:p>
    <w:p w:rsidR="00077A13" w:rsidRPr="00077A13" w:rsidRDefault="00077A13"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Christy </w:t>
      </w:r>
      <w:proofErr w:type="spellStart"/>
      <w:r>
        <w:rPr>
          <w:rFonts w:ascii="Times New Roman" w:hAnsi="Times New Roman"/>
          <w:b/>
          <w:sz w:val="24"/>
          <w:szCs w:val="24"/>
        </w:rPr>
        <w:t>Foye</w:t>
      </w:r>
      <w:proofErr w:type="spellEnd"/>
      <w:r>
        <w:rPr>
          <w:rFonts w:ascii="Times New Roman" w:hAnsi="Times New Roman"/>
          <w:b/>
          <w:sz w:val="24"/>
          <w:szCs w:val="24"/>
        </w:rPr>
        <w:t xml:space="preserve">, </w:t>
      </w:r>
      <w:proofErr w:type="spellStart"/>
      <w:r>
        <w:rPr>
          <w:rFonts w:ascii="Times New Roman" w:hAnsi="Times New Roman"/>
          <w:b/>
          <w:sz w:val="24"/>
          <w:szCs w:val="24"/>
        </w:rPr>
        <w:t>Mqt</w:t>
      </w:r>
      <w:proofErr w:type="spellEnd"/>
      <w:r>
        <w:rPr>
          <w:rFonts w:ascii="Times New Roman" w:hAnsi="Times New Roman"/>
          <w:b/>
          <w:sz w:val="24"/>
          <w:szCs w:val="24"/>
        </w:rPr>
        <w:t xml:space="preserve"> Co. Conservation Dist. Administrative Assist., </w:t>
      </w:r>
      <w:r w:rsidR="008960E5">
        <w:rPr>
          <w:rFonts w:ascii="Times New Roman" w:hAnsi="Times New Roman"/>
          <w:sz w:val="24"/>
          <w:szCs w:val="24"/>
        </w:rPr>
        <w:t>(</w:t>
      </w:r>
      <w:r>
        <w:rPr>
          <w:rFonts w:ascii="Times New Roman" w:hAnsi="Times New Roman"/>
          <w:sz w:val="24"/>
          <w:szCs w:val="24"/>
        </w:rPr>
        <w:t>handout</w:t>
      </w:r>
      <w:r w:rsidR="008960E5">
        <w:rPr>
          <w:rFonts w:ascii="Times New Roman" w:hAnsi="Times New Roman"/>
          <w:sz w:val="24"/>
          <w:szCs w:val="24"/>
        </w:rPr>
        <w:t>)</w:t>
      </w:r>
      <w:r>
        <w:rPr>
          <w:rFonts w:ascii="Times New Roman" w:hAnsi="Times New Roman"/>
          <w:sz w:val="24"/>
          <w:szCs w:val="24"/>
        </w:rPr>
        <w:t>, explained the benefits of the organization &amp; the programs &amp; projects they offer.</w:t>
      </w:r>
    </w:p>
    <w:p w:rsidR="00077A13" w:rsidRPr="00077A13" w:rsidRDefault="00077A13"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Misa Katie, </w:t>
      </w:r>
      <w:proofErr w:type="spellStart"/>
      <w:r>
        <w:rPr>
          <w:rFonts w:ascii="Times New Roman" w:hAnsi="Times New Roman"/>
          <w:b/>
          <w:sz w:val="24"/>
          <w:szCs w:val="24"/>
        </w:rPr>
        <w:t>Mqt</w:t>
      </w:r>
      <w:proofErr w:type="spellEnd"/>
      <w:r>
        <w:rPr>
          <w:rFonts w:ascii="Times New Roman" w:hAnsi="Times New Roman"/>
          <w:b/>
          <w:sz w:val="24"/>
          <w:szCs w:val="24"/>
        </w:rPr>
        <w:t xml:space="preserve">, </w:t>
      </w:r>
      <w:r>
        <w:rPr>
          <w:rFonts w:ascii="Times New Roman" w:hAnsi="Times New Roman"/>
          <w:sz w:val="24"/>
          <w:szCs w:val="24"/>
        </w:rPr>
        <w:t>supports the Conservation District and their request of funds.</w:t>
      </w:r>
    </w:p>
    <w:p w:rsidR="00077A13" w:rsidRPr="00281F61" w:rsidRDefault="00077A13"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Debbie White, </w:t>
      </w:r>
      <w:r>
        <w:rPr>
          <w:rFonts w:ascii="Times New Roman" w:hAnsi="Times New Roman"/>
          <w:sz w:val="24"/>
          <w:szCs w:val="24"/>
        </w:rPr>
        <w:t>has received assistance from the Con</w:t>
      </w:r>
      <w:r w:rsidR="008960E5">
        <w:rPr>
          <w:rFonts w:ascii="Times New Roman" w:hAnsi="Times New Roman"/>
          <w:sz w:val="24"/>
          <w:szCs w:val="24"/>
        </w:rPr>
        <w:t>s.</w:t>
      </w:r>
      <w:r>
        <w:rPr>
          <w:rFonts w:ascii="Times New Roman" w:hAnsi="Times New Roman"/>
          <w:sz w:val="24"/>
          <w:szCs w:val="24"/>
        </w:rPr>
        <w:t xml:space="preserve"> Dist</w:t>
      </w:r>
      <w:r w:rsidR="008960E5">
        <w:rPr>
          <w:rFonts w:ascii="Times New Roman" w:hAnsi="Times New Roman"/>
          <w:sz w:val="24"/>
          <w:szCs w:val="24"/>
        </w:rPr>
        <w:t>.</w:t>
      </w:r>
      <w:r>
        <w:rPr>
          <w:rFonts w:ascii="Times New Roman" w:hAnsi="Times New Roman"/>
          <w:sz w:val="24"/>
          <w:szCs w:val="24"/>
        </w:rPr>
        <w:t xml:space="preserve"> and feels their programs </w:t>
      </w:r>
      <w:r w:rsidR="00281F61">
        <w:rPr>
          <w:rFonts w:ascii="Times New Roman" w:hAnsi="Times New Roman"/>
          <w:sz w:val="24"/>
          <w:szCs w:val="24"/>
        </w:rPr>
        <w:t>benefit our community.</w:t>
      </w:r>
    </w:p>
    <w:p w:rsidR="00281F61" w:rsidRPr="00281F61" w:rsidRDefault="00281F61"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Joe </w:t>
      </w:r>
      <w:proofErr w:type="spellStart"/>
      <w:r>
        <w:rPr>
          <w:rFonts w:ascii="Times New Roman" w:hAnsi="Times New Roman"/>
          <w:b/>
          <w:sz w:val="24"/>
          <w:szCs w:val="24"/>
        </w:rPr>
        <w:t>Boogren</w:t>
      </w:r>
      <w:proofErr w:type="spellEnd"/>
      <w:r>
        <w:rPr>
          <w:rFonts w:ascii="Times New Roman" w:hAnsi="Times New Roman"/>
          <w:b/>
          <w:sz w:val="24"/>
          <w:szCs w:val="24"/>
        </w:rPr>
        <w:t xml:space="preserve">, Forsyth </w:t>
      </w:r>
      <w:proofErr w:type="spellStart"/>
      <w:r>
        <w:rPr>
          <w:rFonts w:ascii="Times New Roman" w:hAnsi="Times New Roman"/>
          <w:b/>
          <w:sz w:val="24"/>
          <w:szCs w:val="24"/>
        </w:rPr>
        <w:t>Twp</w:t>
      </w:r>
      <w:proofErr w:type="spellEnd"/>
      <w:r>
        <w:rPr>
          <w:rFonts w:ascii="Times New Roman" w:hAnsi="Times New Roman"/>
          <w:b/>
          <w:sz w:val="24"/>
          <w:szCs w:val="24"/>
        </w:rPr>
        <w:t xml:space="preserve"> Fire Dept., </w:t>
      </w:r>
      <w:r>
        <w:rPr>
          <w:rFonts w:ascii="Times New Roman" w:hAnsi="Times New Roman"/>
          <w:sz w:val="24"/>
          <w:szCs w:val="24"/>
        </w:rPr>
        <w:t>spoke about CAD systems &amp; the compatibility success between Motorola &amp; Tyler Tech.</w:t>
      </w:r>
    </w:p>
    <w:p w:rsidR="00281F61" w:rsidRPr="00B50F19" w:rsidRDefault="008960E5" w:rsidP="00B50F19">
      <w:pPr>
        <w:pStyle w:val="ListParagraph"/>
        <w:numPr>
          <w:ilvl w:val="0"/>
          <w:numId w:val="33"/>
        </w:numPr>
        <w:spacing w:after="0" w:line="240" w:lineRule="auto"/>
        <w:rPr>
          <w:rFonts w:ascii="Times New Roman" w:hAnsi="Times New Roman"/>
          <w:b/>
          <w:i/>
          <w:sz w:val="24"/>
          <w:szCs w:val="24"/>
        </w:rPr>
      </w:pPr>
      <w:r>
        <w:rPr>
          <w:rFonts w:ascii="Times New Roman" w:hAnsi="Times New Roman"/>
          <w:b/>
          <w:sz w:val="24"/>
          <w:szCs w:val="24"/>
        </w:rPr>
        <w:t xml:space="preserve">Brian </w:t>
      </w:r>
      <w:proofErr w:type="spellStart"/>
      <w:r>
        <w:rPr>
          <w:rFonts w:ascii="Times New Roman" w:hAnsi="Times New Roman"/>
          <w:b/>
          <w:sz w:val="24"/>
          <w:szCs w:val="24"/>
        </w:rPr>
        <w:t>Nole</w:t>
      </w:r>
      <w:proofErr w:type="spellEnd"/>
      <w:r>
        <w:rPr>
          <w:rFonts w:ascii="Times New Roman" w:hAnsi="Times New Roman"/>
          <w:b/>
          <w:sz w:val="24"/>
          <w:szCs w:val="24"/>
        </w:rPr>
        <w:t>, Comm. Director, Yellow Dog Watershed Preserve,</w:t>
      </w:r>
      <w:r>
        <w:rPr>
          <w:rFonts w:ascii="Times New Roman" w:hAnsi="Times New Roman"/>
          <w:sz w:val="24"/>
          <w:szCs w:val="24"/>
        </w:rPr>
        <w:t xml:space="preserve"> supports funding of the </w:t>
      </w:r>
      <w:proofErr w:type="spellStart"/>
      <w:r>
        <w:rPr>
          <w:rFonts w:ascii="Times New Roman" w:hAnsi="Times New Roman"/>
          <w:sz w:val="24"/>
          <w:szCs w:val="24"/>
        </w:rPr>
        <w:t>Mqt</w:t>
      </w:r>
      <w:proofErr w:type="spellEnd"/>
      <w:r>
        <w:rPr>
          <w:rFonts w:ascii="Times New Roman" w:hAnsi="Times New Roman"/>
          <w:sz w:val="24"/>
          <w:szCs w:val="24"/>
        </w:rPr>
        <w:t xml:space="preserve"> Co. Conservation District.</w:t>
      </w:r>
    </w:p>
    <w:p w:rsidR="005645C2" w:rsidRPr="00CB30D6" w:rsidRDefault="003445B1" w:rsidP="00136149">
      <w:pPr>
        <w:pStyle w:val="ListParagraph"/>
        <w:numPr>
          <w:ilvl w:val="0"/>
          <w:numId w:val="1"/>
        </w:numPr>
        <w:spacing w:after="0" w:line="240" w:lineRule="auto"/>
        <w:rPr>
          <w:rFonts w:ascii="Times New Roman" w:hAnsi="Times New Roman"/>
          <w:b/>
          <w:sz w:val="24"/>
          <w:szCs w:val="24"/>
        </w:rPr>
      </w:pPr>
      <w:r w:rsidRPr="00CB30D6">
        <w:rPr>
          <w:rFonts w:ascii="Times New Roman" w:hAnsi="Times New Roman"/>
          <w:b/>
          <w:sz w:val="24"/>
          <w:szCs w:val="24"/>
        </w:rPr>
        <w:t>REVIEW OF CLAIMS AND ACCOUNTS:</w:t>
      </w:r>
      <w:r w:rsidR="005645C2" w:rsidRPr="00CB30D6">
        <w:rPr>
          <w:rFonts w:ascii="Times New Roman" w:hAnsi="Times New Roman"/>
          <w:b/>
          <w:sz w:val="24"/>
          <w:szCs w:val="24"/>
        </w:rPr>
        <w:t xml:space="preserve"> </w:t>
      </w:r>
    </w:p>
    <w:p w:rsidR="004D1477" w:rsidRDefault="003445B1" w:rsidP="00EE1C56">
      <w:pPr>
        <w:widowControl w:val="0"/>
        <w:tabs>
          <w:tab w:val="left" w:pos="-720"/>
          <w:tab w:val="left" w:pos="0"/>
          <w:tab w:val="left" w:pos="360"/>
        </w:tabs>
        <w:suppressAutoHyphens/>
        <w:spacing w:after="0" w:line="240" w:lineRule="auto"/>
        <w:ind w:right="18"/>
        <w:jc w:val="both"/>
        <w:rPr>
          <w:rFonts w:ascii="Times New Roman" w:hAnsi="Times New Roman"/>
          <w:spacing w:val="-3"/>
          <w:sz w:val="24"/>
          <w:szCs w:val="24"/>
        </w:rPr>
      </w:pPr>
      <w:r w:rsidRPr="008F6443">
        <w:rPr>
          <w:rFonts w:ascii="Times New Roman" w:hAnsi="Times New Roman"/>
          <w:b/>
          <w:sz w:val="24"/>
          <w:szCs w:val="24"/>
          <w:u w:val="single"/>
        </w:rPr>
        <w:t xml:space="preserve">Board </w:t>
      </w:r>
      <w:r w:rsidR="003546BD" w:rsidRPr="008F6443">
        <w:rPr>
          <w:rFonts w:ascii="Times New Roman" w:hAnsi="Times New Roman"/>
          <w:b/>
          <w:sz w:val="24"/>
          <w:szCs w:val="24"/>
          <w:u w:val="single"/>
        </w:rPr>
        <w:t>a</w:t>
      </w:r>
      <w:r w:rsidRPr="008F6443">
        <w:rPr>
          <w:rFonts w:ascii="Times New Roman" w:hAnsi="Times New Roman"/>
          <w:b/>
          <w:sz w:val="24"/>
          <w:szCs w:val="24"/>
          <w:u w:val="single"/>
        </w:rPr>
        <w:t>ction:</w:t>
      </w:r>
      <w:r w:rsidRPr="008F6443">
        <w:rPr>
          <w:rFonts w:ascii="Times New Roman" w:hAnsi="Times New Roman"/>
          <w:sz w:val="24"/>
          <w:szCs w:val="24"/>
        </w:rPr>
        <w:t xml:space="preserve">  </w:t>
      </w:r>
      <w:r w:rsidR="00DD58BC" w:rsidRPr="006E3B5B">
        <w:rPr>
          <w:rFonts w:ascii="Times New Roman" w:hAnsi="Times New Roman"/>
          <w:sz w:val="24"/>
          <w:szCs w:val="24"/>
        </w:rPr>
        <w:t xml:space="preserve">Comm. </w:t>
      </w:r>
      <w:proofErr w:type="spellStart"/>
      <w:r w:rsidR="005C39A4">
        <w:rPr>
          <w:rFonts w:ascii="Times New Roman" w:hAnsi="Times New Roman"/>
          <w:sz w:val="24"/>
          <w:szCs w:val="24"/>
        </w:rPr>
        <w:t>Aholm</w:t>
      </w:r>
      <w:proofErr w:type="spellEnd"/>
      <w:r w:rsidR="004D1477" w:rsidRPr="006E3B5B">
        <w:rPr>
          <w:rFonts w:ascii="Times New Roman" w:hAnsi="Times New Roman"/>
          <w:sz w:val="24"/>
          <w:szCs w:val="24"/>
        </w:rPr>
        <w:t xml:space="preserve"> moved to approve the t</w:t>
      </w:r>
      <w:r w:rsidR="009611B0" w:rsidRPr="006E3B5B">
        <w:rPr>
          <w:rFonts w:ascii="Times New Roman" w:hAnsi="Times New Roman"/>
          <w:spacing w:val="-3"/>
          <w:sz w:val="24"/>
          <w:szCs w:val="24"/>
        </w:rPr>
        <w:t xml:space="preserve">otal expenditures paid via check &amp; EFT transfers for the period </w:t>
      </w:r>
      <w:r w:rsidR="000C28BC">
        <w:rPr>
          <w:rFonts w:ascii="Times New Roman" w:hAnsi="Times New Roman"/>
          <w:spacing w:val="-3"/>
          <w:sz w:val="24"/>
          <w:szCs w:val="24"/>
        </w:rPr>
        <w:t xml:space="preserve">August </w:t>
      </w:r>
      <w:r w:rsidR="00F940DA">
        <w:rPr>
          <w:rFonts w:ascii="Times New Roman" w:hAnsi="Times New Roman"/>
          <w:spacing w:val="-3"/>
          <w:sz w:val="24"/>
          <w:szCs w:val="24"/>
        </w:rPr>
        <w:t>28</w:t>
      </w:r>
      <w:r w:rsidR="000C28BC">
        <w:rPr>
          <w:rFonts w:ascii="Times New Roman" w:hAnsi="Times New Roman"/>
          <w:spacing w:val="-3"/>
          <w:sz w:val="24"/>
          <w:szCs w:val="24"/>
        </w:rPr>
        <w:t>, 2026</w:t>
      </w:r>
      <w:r w:rsidR="00A72988">
        <w:rPr>
          <w:rFonts w:ascii="Times New Roman" w:hAnsi="Times New Roman"/>
          <w:spacing w:val="-3"/>
          <w:sz w:val="24"/>
          <w:szCs w:val="24"/>
        </w:rPr>
        <w:t xml:space="preserve"> through </w:t>
      </w:r>
      <w:r w:rsidR="00F940DA">
        <w:rPr>
          <w:rFonts w:ascii="Times New Roman" w:hAnsi="Times New Roman"/>
          <w:spacing w:val="-3"/>
          <w:sz w:val="24"/>
          <w:szCs w:val="24"/>
        </w:rPr>
        <w:t>September 10, 2026</w:t>
      </w:r>
      <w:r w:rsidR="00A72988">
        <w:rPr>
          <w:rFonts w:ascii="Times New Roman" w:hAnsi="Times New Roman"/>
          <w:spacing w:val="-3"/>
          <w:sz w:val="24"/>
          <w:szCs w:val="24"/>
        </w:rPr>
        <w:t xml:space="preserve"> were $</w:t>
      </w:r>
      <w:r w:rsidR="00F940DA">
        <w:rPr>
          <w:rFonts w:ascii="Times New Roman" w:hAnsi="Times New Roman"/>
          <w:spacing w:val="-3"/>
          <w:sz w:val="24"/>
          <w:szCs w:val="24"/>
        </w:rPr>
        <w:t>1,600,146.41 (this amount does not inclu</w:t>
      </w:r>
      <w:r w:rsidR="00041578">
        <w:rPr>
          <w:rFonts w:ascii="Times New Roman" w:hAnsi="Times New Roman"/>
          <w:spacing w:val="-3"/>
          <w:sz w:val="24"/>
          <w:szCs w:val="24"/>
        </w:rPr>
        <w:t>de check payable to Alger-Delta Co-Op Electric)</w:t>
      </w:r>
      <w:r w:rsidR="00BA1524">
        <w:rPr>
          <w:rFonts w:ascii="Times New Roman" w:hAnsi="Times New Roman"/>
          <w:spacing w:val="-3"/>
          <w:sz w:val="24"/>
          <w:szCs w:val="24"/>
        </w:rPr>
        <w:t xml:space="preserve">; </w:t>
      </w:r>
      <w:r w:rsidR="00432CB5" w:rsidRPr="006E3B5B">
        <w:rPr>
          <w:rFonts w:ascii="Times New Roman" w:hAnsi="Times New Roman"/>
          <w:spacing w:val="-3"/>
          <w:sz w:val="24"/>
          <w:szCs w:val="24"/>
        </w:rPr>
        <w:t>and biweekly payrol</w:t>
      </w:r>
      <w:r w:rsidR="006E3B5B">
        <w:rPr>
          <w:rFonts w:ascii="Times New Roman" w:hAnsi="Times New Roman"/>
          <w:spacing w:val="-3"/>
          <w:sz w:val="24"/>
          <w:szCs w:val="24"/>
        </w:rPr>
        <w:t xml:space="preserve">l for the period ending </w:t>
      </w:r>
      <w:r w:rsidR="000C28BC">
        <w:rPr>
          <w:rFonts w:ascii="Times New Roman" w:hAnsi="Times New Roman"/>
          <w:spacing w:val="-3"/>
          <w:sz w:val="24"/>
          <w:szCs w:val="24"/>
        </w:rPr>
        <w:t xml:space="preserve">August </w:t>
      </w:r>
      <w:r w:rsidR="00041578">
        <w:rPr>
          <w:rFonts w:ascii="Times New Roman" w:hAnsi="Times New Roman"/>
          <w:spacing w:val="-3"/>
          <w:sz w:val="24"/>
          <w:szCs w:val="24"/>
        </w:rPr>
        <w:t>29</w:t>
      </w:r>
      <w:r w:rsidR="000C28BC">
        <w:rPr>
          <w:rFonts w:ascii="Times New Roman" w:hAnsi="Times New Roman"/>
          <w:spacing w:val="-3"/>
          <w:sz w:val="24"/>
          <w:szCs w:val="24"/>
        </w:rPr>
        <w:t>, 2026</w:t>
      </w:r>
      <w:r w:rsidR="00432CB5" w:rsidRPr="006E3B5B">
        <w:rPr>
          <w:rFonts w:ascii="Times New Roman" w:hAnsi="Times New Roman"/>
          <w:spacing w:val="-3"/>
          <w:sz w:val="24"/>
          <w:szCs w:val="24"/>
        </w:rPr>
        <w:t xml:space="preserve"> was $</w:t>
      </w:r>
      <w:r w:rsidR="00BA1524">
        <w:rPr>
          <w:rFonts w:ascii="Times New Roman" w:hAnsi="Times New Roman"/>
          <w:spacing w:val="-3"/>
          <w:sz w:val="24"/>
          <w:szCs w:val="24"/>
        </w:rPr>
        <w:t>9</w:t>
      </w:r>
      <w:r w:rsidR="000C28BC">
        <w:rPr>
          <w:rFonts w:ascii="Times New Roman" w:hAnsi="Times New Roman"/>
          <w:spacing w:val="-3"/>
          <w:sz w:val="24"/>
          <w:szCs w:val="24"/>
        </w:rPr>
        <w:t>2</w:t>
      </w:r>
      <w:r w:rsidR="00041578">
        <w:rPr>
          <w:rFonts w:ascii="Times New Roman" w:hAnsi="Times New Roman"/>
          <w:spacing w:val="-3"/>
          <w:sz w:val="24"/>
          <w:szCs w:val="24"/>
        </w:rPr>
        <w:t>0</w:t>
      </w:r>
      <w:r w:rsidR="000C28BC">
        <w:rPr>
          <w:rFonts w:ascii="Times New Roman" w:hAnsi="Times New Roman"/>
          <w:spacing w:val="-3"/>
          <w:sz w:val="24"/>
          <w:szCs w:val="24"/>
        </w:rPr>
        <w:t>,</w:t>
      </w:r>
      <w:r w:rsidR="00041578">
        <w:rPr>
          <w:rFonts w:ascii="Times New Roman" w:hAnsi="Times New Roman"/>
          <w:spacing w:val="-3"/>
          <w:sz w:val="24"/>
          <w:szCs w:val="24"/>
        </w:rPr>
        <w:t>388</w:t>
      </w:r>
      <w:r w:rsidR="000C28BC">
        <w:rPr>
          <w:rFonts w:ascii="Times New Roman" w:hAnsi="Times New Roman"/>
          <w:spacing w:val="-3"/>
          <w:sz w:val="24"/>
          <w:szCs w:val="24"/>
        </w:rPr>
        <w:t>.</w:t>
      </w:r>
      <w:r w:rsidR="00041578">
        <w:rPr>
          <w:rFonts w:ascii="Times New Roman" w:hAnsi="Times New Roman"/>
          <w:spacing w:val="-3"/>
          <w:sz w:val="24"/>
          <w:szCs w:val="24"/>
        </w:rPr>
        <w:t>98</w:t>
      </w:r>
      <w:r w:rsidR="00432CB5" w:rsidRPr="006E3B5B">
        <w:rPr>
          <w:rFonts w:ascii="Times New Roman" w:hAnsi="Times New Roman"/>
          <w:spacing w:val="-3"/>
          <w:sz w:val="24"/>
          <w:szCs w:val="24"/>
        </w:rPr>
        <w:t xml:space="preserve">. </w:t>
      </w:r>
      <w:r w:rsidR="007F7B40" w:rsidRPr="006E3B5B">
        <w:rPr>
          <w:rFonts w:ascii="Times New Roman" w:hAnsi="Times New Roman"/>
          <w:spacing w:val="-3"/>
          <w:sz w:val="24"/>
          <w:szCs w:val="24"/>
        </w:rPr>
        <w:t>S</w:t>
      </w:r>
      <w:r w:rsidR="004D1477" w:rsidRPr="006E3B5B">
        <w:rPr>
          <w:rFonts w:ascii="Times New Roman" w:hAnsi="Times New Roman"/>
          <w:spacing w:val="-3"/>
          <w:sz w:val="24"/>
          <w:szCs w:val="24"/>
        </w:rPr>
        <w:t xml:space="preserve">econd by Comm. </w:t>
      </w:r>
      <w:proofErr w:type="spellStart"/>
      <w:r w:rsidR="00F940DA">
        <w:rPr>
          <w:rFonts w:ascii="Times New Roman" w:hAnsi="Times New Roman"/>
          <w:spacing w:val="-3"/>
          <w:sz w:val="24"/>
          <w:szCs w:val="24"/>
        </w:rPr>
        <w:t>LaLonde</w:t>
      </w:r>
      <w:proofErr w:type="spellEnd"/>
      <w:r w:rsidR="00DD58BC" w:rsidRPr="006E3B5B">
        <w:rPr>
          <w:rFonts w:ascii="Times New Roman" w:hAnsi="Times New Roman"/>
          <w:spacing w:val="-3"/>
          <w:sz w:val="24"/>
          <w:szCs w:val="24"/>
        </w:rPr>
        <w:t>.  Motion adopted (</w:t>
      </w:r>
      <w:r w:rsidR="00F55418">
        <w:rPr>
          <w:rFonts w:ascii="Times New Roman" w:hAnsi="Times New Roman"/>
          <w:spacing w:val="-3"/>
          <w:sz w:val="24"/>
          <w:szCs w:val="24"/>
        </w:rPr>
        <w:t>6</w:t>
      </w:r>
      <w:r w:rsidR="004D1477" w:rsidRPr="006E3B5B">
        <w:rPr>
          <w:rFonts w:ascii="Times New Roman" w:hAnsi="Times New Roman"/>
          <w:spacing w:val="-3"/>
          <w:sz w:val="24"/>
          <w:szCs w:val="24"/>
        </w:rPr>
        <w:t>-0)</w:t>
      </w:r>
    </w:p>
    <w:p w:rsidR="00041578" w:rsidRPr="00041578" w:rsidRDefault="00041578" w:rsidP="00EE1C56">
      <w:pPr>
        <w:widowControl w:val="0"/>
        <w:tabs>
          <w:tab w:val="left" w:pos="-720"/>
          <w:tab w:val="left" w:pos="0"/>
          <w:tab w:val="left" w:pos="360"/>
        </w:tabs>
        <w:suppressAutoHyphens/>
        <w:spacing w:after="0" w:line="240" w:lineRule="auto"/>
        <w:ind w:right="18"/>
        <w:jc w:val="both"/>
        <w:rPr>
          <w:rFonts w:ascii="Times New Roman" w:hAnsi="Times New Roman"/>
          <w:spacing w:val="-3"/>
          <w:sz w:val="24"/>
          <w:szCs w:val="24"/>
        </w:rPr>
      </w:pPr>
      <w:r w:rsidRPr="00041578">
        <w:rPr>
          <w:rFonts w:ascii="Times New Roman" w:hAnsi="Times New Roman"/>
          <w:b/>
          <w:spacing w:val="-3"/>
          <w:sz w:val="24"/>
          <w:szCs w:val="24"/>
          <w:u w:val="single"/>
        </w:rPr>
        <w:lastRenderedPageBreak/>
        <w:t xml:space="preserve">Board action: </w:t>
      </w:r>
      <w:r>
        <w:rPr>
          <w:rFonts w:ascii="Times New Roman" w:hAnsi="Times New Roman"/>
          <w:spacing w:val="-3"/>
          <w:sz w:val="24"/>
          <w:szCs w:val="24"/>
        </w:rPr>
        <w:t xml:space="preserve">Comm. </w:t>
      </w:r>
      <w:proofErr w:type="spellStart"/>
      <w:r>
        <w:rPr>
          <w:rFonts w:ascii="Times New Roman" w:hAnsi="Times New Roman"/>
          <w:spacing w:val="-3"/>
          <w:sz w:val="24"/>
          <w:szCs w:val="24"/>
        </w:rPr>
        <w:t>Nordeen</w:t>
      </w:r>
      <w:proofErr w:type="spellEnd"/>
      <w:r>
        <w:rPr>
          <w:rFonts w:ascii="Times New Roman" w:hAnsi="Times New Roman"/>
          <w:spacing w:val="-3"/>
          <w:sz w:val="24"/>
          <w:szCs w:val="24"/>
        </w:rPr>
        <w:t xml:space="preserve"> moved to approve the check payable to Alger-Delta Co-Op Electric #241270.  Second by Comm. Benzie.  Motion adopted (5-0) Abstained: Comm. </w:t>
      </w:r>
      <w:proofErr w:type="spellStart"/>
      <w:r>
        <w:rPr>
          <w:rFonts w:ascii="Times New Roman" w:hAnsi="Times New Roman"/>
          <w:spacing w:val="-3"/>
          <w:sz w:val="24"/>
          <w:szCs w:val="24"/>
        </w:rPr>
        <w:t>Alholm</w:t>
      </w:r>
      <w:proofErr w:type="spellEnd"/>
      <w:r>
        <w:rPr>
          <w:rFonts w:ascii="Times New Roman" w:hAnsi="Times New Roman"/>
          <w:spacing w:val="-3"/>
          <w:sz w:val="24"/>
          <w:szCs w:val="24"/>
        </w:rPr>
        <w:t>.</w:t>
      </w:r>
    </w:p>
    <w:p w:rsidR="009F63CE" w:rsidRPr="009F63CE" w:rsidRDefault="009F63CE" w:rsidP="00EE1C56">
      <w:pPr>
        <w:widowControl w:val="0"/>
        <w:tabs>
          <w:tab w:val="left" w:pos="-720"/>
          <w:tab w:val="left" w:pos="0"/>
          <w:tab w:val="left" w:pos="360"/>
        </w:tabs>
        <w:suppressAutoHyphens/>
        <w:spacing w:after="0" w:line="240" w:lineRule="auto"/>
        <w:ind w:right="18"/>
        <w:jc w:val="both"/>
        <w:rPr>
          <w:rFonts w:ascii="Times New Roman" w:hAnsi="Times New Roman"/>
          <w:spacing w:val="-3"/>
          <w:sz w:val="16"/>
          <w:szCs w:val="16"/>
        </w:rPr>
      </w:pPr>
    </w:p>
    <w:p w:rsidR="00E7321E" w:rsidRDefault="003445B1" w:rsidP="00886667">
      <w:pPr>
        <w:pStyle w:val="ListParagraph"/>
        <w:numPr>
          <w:ilvl w:val="0"/>
          <w:numId w:val="1"/>
        </w:numPr>
        <w:spacing w:after="0" w:line="240" w:lineRule="auto"/>
        <w:jc w:val="both"/>
        <w:rPr>
          <w:rFonts w:ascii="Times New Roman" w:hAnsi="Times New Roman"/>
          <w:b/>
          <w:sz w:val="24"/>
          <w:szCs w:val="24"/>
        </w:rPr>
      </w:pPr>
      <w:r w:rsidRPr="001C2925">
        <w:rPr>
          <w:rFonts w:ascii="Times New Roman" w:hAnsi="Times New Roman"/>
          <w:b/>
          <w:sz w:val="24"/>
          <w:szCs w:val="24"/>
        </w:rPr>
        <w:t>PUBLIC HEARING</w:t>
      </w:r>
    </w:p>
    <w:p w:rsidR="00EA722E" w:rsidRDefault="003445B1" w:rsidP="00F70ED1">
      <w:pPr>
        <w:pStyle w:val="ListParagraph"/>
        <w:numPr>
          <w:ilvl w:val="0"/>
          <w:numId w:val="1"/>
        </w:numPr>
        <w:spacing w:after="0" w:line="240" w:lineRule="auto"/>
        <w:rPr>
          <w:rFonts w:ascii="Times New Roman" w:hAnsi="Times New Roman"/>
          <w:b/>
          <w:sz w:val="24"/>
          <w:szCs w:val="24"/>
        </w:rPr>
      </w:pPr>
      <w:r w:rsidRPr="001C2925">
        <w:rPr>
          <w:rFonts w:ascii="Times New Roman" w:hAnsi="Times New Roman"/>
          <w:b/>
          <w:sz w:val="24"/>
          <w:szCs w:val="24"/>
        </w:rPr>
        <w:t>PRIVILEGED COMMENT</w:t>
      </w:r>
      <w:r w:rsidR="00027C0B">
        <w:rPr>
          <w:rFonts w:ascii="Times New Roman" w:hAnsi="Times New Roman"/>
          <w:b/>
          <w:sz w:val="24"/>
          <w:szCs w:val="24"/>
        </w:rPr>
        <w:t>:</w:t>
      </w:r>
    </w:p>
    <w:p w:rsidR="001B5782" w:rsidRPr="008960E5" w:rsidRDefault="00041578" w:rsidP="008960E5">
      <w:pPr>
        <w:widowControl w:val="0"/>
        <w:numPr>
          <w:ilvl w:val="0"/>
          <w:numId w:val="24"/>
        </w:numPr>
        <w:tabs>
          <w:tab w:val="left" w:pos="-720"/>
          <w:tab w:val="left" w:pos="-180"/>
          <w:tab w:val="left" w:pos="360"/>
        </w:tabs>
        <w:suppressAutoHyphens/>
        <w:spacing w:after="0" w:line="240" w:lineRule="auto"/>
        <w:ind w:left="360" w:right="18" w:hanging="270"/>
        <w:rPr>
          <w:rFonts w:ascii="Times New Roman" w:hAnsi="Times New Roman"/>
          <w:b/>
          <w:spacing w:val="-3"/>
          <w:sz w:val="24"/>
          <w:szCs w:val="24"/>
        </w:rPr>
      </w:pPr>
      <w:r>
        <w:rPr>
          <w:rFonts w:ascii="Times New Roman" w:hAnsi="Times New Roman"/>
          <w:b/>
          <w:spacing w:val="-3"/>
          <w:sz w:val="24"/>
          <w:szCs w:val="24"/>
        </w:rPr>
        <w:t xml:space="preserve">Anderson </w:t>
      </w:r>
      <w:proofErr w:type="spellStart"/>
      <w:r>
        <w:rPr>
          <w:rFonts w:ascii="Times New Roman" w:hAnsi="Times New Roman"/>
          <w:b/>
          <w:spacing w:val="-3"/>
          <w:sz w:val="24"/>
          <w:szCs w:val="24"/>
        </w:rPr>
        <w:t>Tackman</w:t>
      </w:r>
      <w:proofErr w:type="spellEnd"/>
      <w:r>
        <w:rPr>
          <w:rFonts w:ascii="Times New Roman" w:hAnsi="Times New Roman"/>
          <w:b/>
          <w:spacing w:val="-3"/>
          <w:sz w:val="24"/>
          <w:szCs w:val="24"/>
        </w:rPr>
        <w:t xml:space="preserve"> &amp; Co. FY 2025 Audit Presentation</w:t>
      </w:r>
      <w:r w:rsidR="008960E5">
        <w:rPr>
          <w:rFonts w:ascii="Times New Roman" w:hAnsi="Times New Roman"/>
          <w:b/>
          <w:spacing w:val="-3"/>
          <w:sz w:val="24"/>
          <w:szCs w:val="24"/>
        </w:rPr>
        <w:t>,</w:t>
      </w:r>
      <w:r w:rsidR="008960E5">
        <w:rPr>
          <w:rFonts w:ascii="Times New Roman" w:hAnsi="Times New Roman"/>
          <w:spacing w:val="-3"/>
          <w:sz w:val="24"/>
          <w:szCs w:val="24"/>
        </w:rPr>
        <w:t xml:space="preserve"> Mike </w:t>
      </w:r>
      <w:proofErr w:type="spellStart"/>
      <w:r w:rsidR="008960E5">
        <w:rPr>
          <w:rFonts w:ascii="Times New Roman" w:hAnsi="Times New Roman"/>
          <w:spacing w:val="-3"/>
          <w:sz w:val="24"/>
          <w:szCs w:val="24"/>
        </w:rPr>
        <w:t>Grentz</w:t>
      </w:r>
      <w:proofErr w:type="spellEnd"/>
      <w:r w:rsidR="008960E5">
        <w:rPr>
          <w:rFonts w:ascii="Times New Roman" w:hAnsi="Times New Roman"/>
          <w:spacing w:val="-3"/>
          <w:sz w:val="24"/>
          <w:szCs w:val="24"/>
        </w:rPr>
        <w:t xml:space="preserve"> was present to review the audited financial statements for the year ended 12/31/2025, and answer any questions from commissioners (material on file).</w:t>
      </w:r>
    </w:p>
    <w:p w:rsidR="008960E5" w:rsidRPr="008960E5" w:rsidRDefault="008960E5" w:rsidP="008960E5">
      <w:pPr>
        <w:widowControl w:val="0"/>
        <w:tabs>
          <w:tab w:val="left" w:pos="-720"/>
          <w:tab w:val="left" w:pos="-180"/>
          <w:tab w:val="left" w:pos="360"/>
        </w:tabs>
        <w:suppressAutoHyphens/>
        <w:spacing w:after="0" w:line="240" w:lineRule="auto"/>
        <w:ind w:left="360" w:right="18"/>
        <w:rPr>
          <w:rFonts w:ascii="Times New Roman" w:hAnsi="Times New Roman"/>
          <w:spacing w:val="-3"/>
          <w:sz w:val="24"/>
          <w:szCs w:val="24"/>
        </w:rPr>
      </w:pPr>
      <w:r>
        <w:rPr>
          <w:rFonts w:ascii="Times New Roman" w:hAnsi="Times New Roman"/>
          <w:b/>
          <w:spacing w:val="-3"/>
          <w:sz w:val="24"/>
          <w:szCs w:val="24"/>
          <w:u w:val="single"/>
        </w:rPr>
        <w:t>Board Action:</w:t>
      </w:r>
      <w:r>
        <w:rPr>
          <w:rFonts w:ascii="Times New Roman" w:hAnsi="Times New Roman"/>
          <w:spacing w:val="-3"/>
          <w:sz w:val="24"/>
          <w:szCs w:val="24"/>
        </w:rPr>
        <w:t xml:space="preserve"> Comm. Benzie moved to </w:t>
      </w:r>
      <w:r w:rsidR="00845557">
        <w:rPr>
          <w:rFonts w:ascii="Times New Roman" w:hAnsi="Times New Roman"/>
          <w:spacing w:val="-3"/>
          <w:sz w:val="24"/>
          <w:szCs w:val="24"/>
        </w:rPr>
        <w:t xml:space="preserve">accept the audit report from Anderson, </w:t>
      </w:r>
      <w:proofErr w:type="spellStart"/>
      <w:r w:rsidR="00845557">
        <w:rPr>
          <w:rFonts w:ascii="Times New Roman" w:hAnsi="Times New Roman"/>
          <w:spacing w:val="-3"/>
          <w:sz w:val="24"/>
          <w:szCs w:val="24"/>
        </w:rPr>
        <w:t>Tackman</w:t>
      </w:r>
      <w:proofErr w:type="spellEnd"/>
      <w:r w:rsidR="00845557">
        <w:rPr>
          <w:rFonts w:ascii="Times New Roman" w:hAnsi="Times New Roman"/>
          <w:spacing w:val="-3"/>
          <w:sz w:val="24"/>
          <w:szCs w:val="24"/>
        </w:rPr>
        <w:t xml:space="preserve">. Second by Comm. </w:t>
      </w:r>
      <w:proofErr w:type="spellStart"/>
      <w:r w:rsidR="00845557">
        <w:rPr>
          <w:rFonts w:ascii="Times New Roman" w:hAnsi="Times New Roman"/>
          <w:spacing w:val="-3"/>
          <w:sz w:val="24"/>
          <w:szCs w:val="24"/>
        </w:rPr>
        <w:t>Alholm</w:t>
      </w:r>
      <w:proofErr w:type="spellEnd"/>
      <w:r w:rsidR="00845557">
        <w:rPr>
          <w:rFonts w:ascii="Times New Roman" w:hAnsi="Times New Roman"/>
          <w:spacing w:val="-3"/>
          <w:sz w:val="24"/>
          <w:szCs w:val="24"/>
        </w:rPr>
        <w:t>. Motion adopted (6-0)</w:t>
      </w:r>
    </w:p>
    <w:p w:rsidR="00096645" w:rsidRPr="00096645" w:rsidRDefault="00041578" w:rsidP="00096645">
      <w:pPr>
        <w:widowControl w:val="0"/>
        <w:numPr>
          <w:ilvl w:val="0"/>
          <w:numId w:val="24"/>
        </w:numPr>
        <w:tabs>
          <w:tab w:val="left" w:pos="-720"/>
          <w:tab w:val="left" w:pos="-180"/>
          <w:tab w:val="left" w:pos="360"/>
        </w:tabs>
        <w:suppressAutoHyphens/>
        <w:spacing w:after="0" w:line="240" w:lineRule="auto"/>
        <w:ind w:left="360" w:right="18" w:hanging="270"/>
        <w:rPr>
          <w:rFonts w:ascii="Times New Roman" w:hAnsi="Times New Roman"/>
          <w:spacing w:val="-3"/>
          <w:sz w:val="24"/>
          <w:szCs w:val="24"/>
        </w:rPr>
      </w:pPr>
      <w:r>
        <w:rPr>
          <w:rFonts w:ascii="Times New Roman" w:hAnsi="Times New Roman"/>
          <w:b/>
          <w:spacing w:val="-3"/>
          <w:sz w:val="24"/>
          <w:szCs w:val="24"/>
        </w:rPr>
        <w:t>Master Plan Presentation</w:t>
      </w:r>
      <w:r w:rsidR="00E6068C">
        <w:rPr>
          <w:rFonts w:ascii="Times New Roman" w:hAnsi="Times New Roman"/>
          <w:b/>
          <w:spacing w:val="-3"/>
          <w:sz w:val="24"/>
          <w:szCs w:val="24"/>
        </w:rPr>
        <w:t xml:space="preserve">, </w:t>
      </w:r>
      <w:proofErr w:type="spellStart"/>
      <w:r w:rsidR="00E6068C">
        <w:rPr>
          <w:rFonts w:ascii="Times New Roman" w:hAnsi="Times New Roman"/>
          <w:b/>
          <w:spacing w:val="-3"/>
          <w:sz w:val="24"/>
          <w:szCs w:val="24"/>
        </w:rPr>
        <w:t>Thyra</w:t>
      </w:r>
      <w:proofErr w:type="spellEnd"/>
      <w:r w:rsidR="00E6068C">
        <w:rPr>
          <w:rFonts w:ascii="Times New Roman" w:hAnsi="Times New Roman"/>
          <w:b/>
          <w:spacing w:val="-3"/>
          <w:sz w:val="24"/>
          <w:szCs w:val="24"/>
        </w:rPr>
        <w:t xml:space="preserve"> </w:t>
      </w:r>
      <w:proofErr w:type="spellStart"/>
      <w:r w:rsidR="00E6068C">
        <w:rPr>
          <w:rFonts w:ascii="Times New Roman" w:hAnsi="Times New Roman"/>
          <w:b/>
          <w:spacing w:val="-3"/>
          <w:sz w:val="24"/>
          <w:szCs w:val="24"/>
        </w:rPr>
        <w:t>Kalstrom</w:t>
      </w:r>
      <w:proofErr w:type="spellEnd"/>
      <w:r w:rsidR="00E6068C">
        <w:rPr>
          <w:rFonts w:ascii="Times New Roman" w:hAnsi="Times New Roman"/>
          <w:b/>
          <w:spacing w:val="-3"/>
          <w:sz w:val="24"/>
          <w:szCs w:val="24"/>
        </w:rPr>
        <w:t xml:space="preserve">, Planning, and Grace Fried, </w:t>
      </w:r>
      <w:r w:rsidR="00096645">
        <w:rPr>
          <w:rFonts w:ascii="Times New Roman" w:hAnsi="Times New Roman"/>
          <w:spacing w:val="-3"/>
          <w:sz w:val="24"/>
          <w:szCs w:val="24"/>
        </w:rPr>
        <w:t xml:space="preserve">were present to explain </w:t>
      </w:r>
      <w:r w:rsidR="000D0A55">
        <w:rPr>
          <w:rFonts w:ascii="Times New Roman" w:hAnsi="Times New Roman"/>
          <w:spacing w:val="-3"/>
          <w:sz w:val="24"/>
          <w:szCs w:val="24"/>
        </w:rPr>
        <w:t xml:space="preserve">the </w:t>
      </w:r>
      <w:r w:rsidR="00096645">
        <w:rPr>
          <w:rFonts w:ascii="Times New Roman" w:hAnsi="Times New Roman"/>
          <w:spacing w:val="-3"/>
          <w:sz w:val="24"/>
          <w:szCs w:val="24"/>
        </w:rPr>
        <w:t xml:space="preserve">update </w:t>
      </w:r>
      <w:r w:rsidR="000D0A55">
        <w:rPr>
          <w:rFonts w:ascii="Times New Roman" w:hAnsi="Times New Roman"/>
          <w:spacing w:val="-3"/>
          <w:sz w:val="24"/>
          <w:szCs w:val="24"/>
        </w:rPr>
        <w:t>to the</w:t>
      </w:r>
      <w:r w:rsidR="00096645">
        <w:rPr>
          <w:rFonts w:ascii="Times New Roman" w:hAnsi="Times New Roman"/>
          <w:spacing w:val="-3"/>
          <w:sz w:val="24"/>
          <w:szCs w:val="24"/>
        </w:rPr>
        <w:t xml:space="preserve"> Marquette County Master Plan. </w:t>
      </w:r>
    </w:p>
    <w:p w:rsidR="00027C0B" w:rsidRPr="001B5782" w:rsidRDefault="00027C0B" w:rsidP="00027C0B">
      <w:pPr>
        <w:spacing w:after="0" w:line="240" w:lineRule="auto"/>
        <w:rPr>
          <w:rFonts w:ascii="Times New Roman" w:hAnsi="Times New Roman"/>
          <w:b/>
          <w:sz w:val="16"/>
          <w:szCs w:val="16"/>
        </w:rPr>
      </w:pPr>
    </w:p>
    <w:p w:rsidR="00041578" w:rsidRDefault="00C802F4" w:rsidP="00041578">
      <w:pPr>
        <w:pStyle w:val="ListParagraph"/>
        <w:widowControl w:val="0"/>
        <w:numPr>
          <w:ilvl w:val="0"/>
          <w:numId w:val="1"/>
        </w:numPr>
        <w:tabs>
          <w:tab w:val="left" w:pos="-720"/>
          <w:tab w:val="left" w:pos="-180"/>
          <w:tab w:val="left" w:pos="360"/>
        </w:tabs>
        <w:suppressAutoHyphens/>
        <w:spacing w:after="0" w:line="240" w:lineRule="auto"/>
        <w:ind w:right="18"/>
        <w:jc w:val="both"/>
        <w:rPr>
          <w:rFonts w:ascii="Times New Roman" w:hAnsi="Times New Roman"/>
          <w:b/>
          <w:sz w:val="24"/>
          <w:szCs w:val="24"/>
        </w:rPr>
      </w:pPr>
      <w:r w:rsidRPr="00C91B46">
        <w:rPr>
          <w:rFonts w:ascii="Times New Roman" w:hAnsi="Times New Roman"/>
          <w:b/>
          <w:sz w:val="24"/>
          <w:szCs w:val="24"/>
        </w:rPr>
        <w:t>IN</w:t>
      </w:r>
      <w:r w:rsidR="00FE2B8D" w:rsidRPr="00C91B46">
        <w:rPr>
          <w:rFonts w:ascii="Times New Roman" w:hAnsi="Times New Roman"/>
          <w:b/>
          <w:sz w:val="24"/>
          <w:szCs w:val="24"/>
        </w:rPr>
        <w:t>FORMATIONAL ITEMS</w:t>
      </w:r>
      <w:r w:rsidR="00041578">
        <w:rPr>
          <w:rFonts w:ascii="Times New Roman" w:hAnsi="Times New Roman"/>
          <w:b/>
          <w:sz w:val="24"/>
          <w:szCs w:val="24"/>
        </w:rPr>
        <w:t>:</w:t>
      </w:r>
    </w:p>
    <w:p w:rsidR="00041578" w:rsidRPr="00041578" w:rsidRDefault="00041578" w:rsidP="000D0A55">
      <w:pPr>
        <w:pStyle w:val="ListParagraph"/>
        <w:widowControl w:val="0"/>
        <w:numPr>
          <w:ilvl w:val="1"/>
          <w:numId w:val="1"/>
        </w:numPr>
        <w:tabs>
          <w:tab w:val="clear" w:pos="1530"/>
          <w:tab w:val="left" w:pos="-720"/>
          <w:tab w:val="left" w:pos="-180"/>
          <w:tab w:val="left" w:pos="360"/>
          <w:tab w:val="num" w:pos="450"/>
        </w:tabs>
        <w:suppressAutoHyphens/>
        <w:spacing w:after="0" w:line="240" w:lineRule="auto"/>
        <w:ind w:left="360" w:right="18" w:hanging="270"/>
        <w:jc w:val="both"/>
        <w:rPr>
          <w:rFonts w:ascii="Times New Roman" w:hAnsi="Times New Roman"/>
          <w:b/>
          <w:sz w:val="24"/>
          <w:szCs w:val="24"/>
        </w:rPr>
      </w:pPr>
      <w:r>
        <w:rPr>
          <w:rFonts w:ascii="Times New Roman" w:hAnsi="Times New Roman"/>
          <w:b/>
          <w:sz w:val="24"/>
          <w:szCs w:val="24"/>
        </w:rPr>
        <w:t xml:space="preserve"> MACC Board Informational Packet</w:t>
      </w:r>
      <w:r w:rsidR="000D0A55">
        <w:rPr>
          <w:rFonts w:ascii="Times New Roman" w:hAnsi="Times New Roman"/>
          <w:b/>
          <w:sz w:val="24"/>
          <w:szCs w:val="24"/>
        </w:rPr>
        <w:t xml:space="preserve">, Chairperson </w:t>
      </w:r>
      <w:proofErr w:type="spellStart"/>
      <w:r w:rsidR="000D0A55">
        <w:rPr>
          <w:rFonts w:ascii="Times New Roman" w:hAnsi="Times New Roman"/>
          <w:b/>
          <w:sz w:val="24"/>
          <w:szCs w:val="24"/>
        </w:rPr>
        <w:t>Derocha</w:t>
      </w:r>
      <w:proofErr w:type="spellEnd"/>
      <w:r w:rsidR="000D0A55">
        <w:rPr>
          <w:rFonts w:ascii="Times New Roman" w:hAnsi="Times New Roman"/>
          <w:b/>
          <w:sz w:val="24"/>
          <w:szCs w:val="24"/>
        </w:rPr>
        <w:t xml:space="preserve">, </w:t>
      </w:r>
      <w:r w:rsidR="000D0A55">
        <w:rPr>
          <w:rFonts w:ascii="Times New Roman" w:hAnsi="Times New Roman"/>
          <w:sz w:val="24"/>
          <w:szCs w:val="24"/>
        </w:rPr>
        <w:t>explained (</w:t>
      </w:r>
      <w:r w:rsidR="000D0A55" w:rsidRPr="00F55418">
        <w:rPr>
          <w:rFonts w:ascii="Times New Roman" w:hAnsi="Times New Roman"/>
          <w:sz w:val="24"/>
          <w:szCs w:val="24"/>
          <w:u w:val="single"/>
        </w:rPr>
        <w:t>after action item 10c</w:t>
      </w:r>
      <w:r w:rsidR="000D0A55">
        <w:rPr>
          <w:rFonts w:ascii="Times New Roman" w:hAnsi="Times New Roman"/>
          <w:sz w:val="24"/>
          <w:szCs w:val="24"/>
        </w:rPr>
        <w:t>) the Michigan Association of Counties, MAC Board of Commissioners meeting packet dated 8/06/2026, that he recently attended. (Packet</w:t>
      </w:r>
      <w:r w:rsidR="00487D49">
        <w:rPr>
          <w:rFonts w:ascii="Times New Roman" w:hAnsi="Times New Roman"/>
          <w:sz w:val="24"/>
          <w:szCs w:val="24"/>
        </w:rPr>
        <w:t xml:space="preserve"> material</w:t>
      </w:r>
      <w:r w:rsidR="000D0A55">
        <w:rPr>
          <w:rFonts w:ascii="Times New Roman" w:hAnsi="Times New Roman"/>
          <w:sz w:val="24"/>
          <w:szCs w:val="24"/>
        </w:rPr>
        <w:t xml:space="preserve"> on file in Clerk’s Office</w:t>
      </w:r>
      <w:r w:rsidR="00487D49">
        <w:rPr>
          <w:rFonts w:ascii="Times New Roman" w:hAnsi="Times New Roman"/>
          <w:sz w:val="24"/>
          <w:szCs w:val="24"/>
        </w:rPr>
        <w:t>.</w:t>
      </w:r>
      <w:r w:rsidR="000D0A55">
        <w:rPr>
          <w:rFonts w:ascii="Times New Roman" w:hAnsi="Times New Roman"/>
          <w:sz w:val="24"/>
          <w:szCs w:val="24"/>
        </w:rPr>
        <w:t>)</w:t>
      </w:r>
    </w:p>
    <w:p w:rsidR="00D774F2" w:rsidRDefault="002E0024" w:rsidP="00C802F4">
      <w:pPr>
        <w:pStyle w:val="ListParagraph"/>
        <w:numPr>
          <w:ilvl w:val="0"/>
          <w:numId w:val="1"/>
        </w:numPr>
        <w:tabs>
          <w:tab w:val="clear" w:pos="360"/>
          <w:tab w:val="num" w:pos="-90"/>
        </w:tabs>
        <w:spacing w:after="0" w:line="240" w:lineRule="atLeast"/>
        <w:rPr>
          <w:rFonts w:ascii="Times New Roman" w:hAnsi="Times New Roman"/>
          <w:b/>
          <w:sz w:val="24"/>
          <w:szCs w:val="24"/>
        </w:rPr>
      </w:pPr>
      <w:r>
        <w:rPr>
          <w:rFonts w:ascii="Times New Roman" w:hAnsi="Times New Roman"/>
          <w:b/>
          <w:sz w:val="24"/>
          <w:szCs w:val="24"/>
        </w:rPr>
        <w:t>ACTION ITEMS</w:t>
      </w:r>
      <w:r w:rsidR="00251C2C">
        <w:rPr>
          <w:rFonts w:ascii="Times New Roman" w:hAnsi="Times New Roman"/>
          <w:b/>
          <w:sz w:val="24"/>
          <w:szCs w:val="24"/>
        </w:rPr>
        <w:t>:</w:t>
      </w: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Distribution of the Proposed Marquette County Master Plan</w:t>
      </w:r>
    </w:p>
    <w:p w:rsidR="00270B08" w:rsidRPr="00B149ED" w:rsidRDefault="00270B08" w:rsidP="00270B08">
      <w:pPr>
        <w:spacing w:after="0" w:line="240" w:lineRule="auto"/>
        <w:ind w:left="-187" w:right="-14"/>
        <w:contextualSpacing/>
        <w:jc w:val="both"/>
        <w:rPr>
          <w:rFonts w:ascii="Times New Roman" w:hAnsi="Times New Roman"/>
          <w:sz w:val="24"/>
          <w:szCs w:val="24"/>
        </w:rPr>
      </w:pPr>
      <w:r w:rsidRPr="00B149ED">
        <w:rPr>
          <w:rFonts w:ascii="Times New Roman" w:hAnsi="Times New Roman"/>
          <w:b/>
          <w:sz w:val="24"/>
          <w:szCs w:val="24"/>
        </w:rPr>
        <w:t xml:space="preserve">Nico </w:t>
      </w:r>
      <w:proofErr w:type="spellStart"/>
      <w:r w:rsidRPr="00B149ED">
        <w:rPr>
          <w:rFonts w:ascii="Times New Roman" w:hAnsi="Times New Roman"/>
          <w:b/>
          <w:sz w:val="24"/>
          <w:szCs w:val="24"/>
        </w:rPr>
        <w:t>Vermaat</w:t>
      </w:r>
      <w:proofErr w:type="spellEnd"/>
      <w:r w:rsidRPr="00B149ED">
        <w:rPr>
          <w:rFonts w:ascii="Times New Roman" w:hAnsi="Times New Roman"/>
          <w:b/>
          <w:sz w:val="24"/>
          <w:szCs w:val="24"/>
        </w:rPr>
        <w:t>, Planner,</w:t>
      </w:r>
      <w:r w:rsidRPr="00B149ED">
        <w:rPr>
          <w:rFonts w:ascii="Times New Roman" w:hAnsi="Times New Roman"/>
          <w:sz w:val="24"/>
          <w:szCs w:val="24"/>
        </w:rPr>
        <w:t xml:space="preserve"> was present to explain the following:  In 2021, the Marquette County Planning Commission completed the first comprehensive Master Plan update since 1982. The central purpose of the Master Plan was to provide a response to the following question: “What do we want Marquette County to be like in the year 2040?” On November 5, 2025, the Marquette County Planning Commission sent out a Notice of Intent to Plan and began its five-year update of the Master Plan.</w:t>
      </w:r>
    </w:p>
    <w:p w:rsidR="00270B08" w:rsidRPr="00B149ED" w:rsidRDefault="00270B08" w:rsidP="00270B08">
      <w:pPr>
        <w:spacing w:after="0" w:line="240" w:lineRule="auto"/>
        <w:ind w:left="-187" w:right="-14"/>
        <w:contextualSpacing/>
        <w:jc w:val="both"/>
        <w:rPr>
          <w:rFonts w:ascii="Times New Roman" w:hAnsi="Times New Roman"/>
          <w:sz w:val="24"/>
          <w:szCs w:val="24"/>
        </w:rPr>
      </w:pPr>
      <w:r w:rsidRPr="00B149ED">
        <w:rPr>
          <w:rFonts w:ascii="Times New Roman" w:hAnsi="Times New Roman"/>
          <w:bCs/>
          <w:sz w:val="24"/>
          <w:szCs w:val="24"/>
        </w:rPr>
        <w:t xml:space="preserve">     An extensive public input process was conducted including a</w:t>
      </w:r>
      <w:r w:rsidRPr="00B149ED">
        <w:rPr>
          <w:rFonts w:ascii="Times New Roman" w:hAnsi="Times New Roman"/>
          <w:sz w:val="24"/>
          <w:szCs w:val="24"/>
        </w:rPr>
        <w:t xml:space="preserve"> community survey that received more than 1,300 responses from County residents. Planning staff also held Map the Future public input events in each planning region throughout the month of May. </w:t>
      </w:r>
    </w:p>
    <w:p w:rsidR="00270B08" w:rsidRPr="00B149ED" w:rsidRDefault="00270B08" w:rsidP="00270B08">
      <w:pPr>
        <w:spacing w:after="0" w:line="240" w:lineRule="auto"/>
        <w:ind w:left="-187" w:right="-14"/>
        <w:contextualSpacing/>
        <w:jc w:val="both"/>
        <w:rPr>
          <w:rFonts w:ascii="Times New Roman" w:hAnsi="Times New Roman"/>
          <w:sz w:val="24"/>
          <w:szCs w:val="24"/>
        </w:rPr>
      </w:pPr>
      <w:r w:rsidRPr="00B149ED">
        <w:rPr>
          <w:rFonts w:ascii="Times New Roman" w:hAnsi="Times New Roman"/>
          <w:sz w:val="24"/>
          <w:szCs w:val="24"/>
        </w:rPr>
        <w:t xml:space="preserve">     At the Board meeting, </w:t>
      </w:r>
      <w:proofErr w:type="gramStart"/>
      <w:r w:rsidRPr="00B149ED">
        <w:rPr>
          <w:rFonts w:ascii="Times New Roman" w:hAnsi="Times New Roman"/>
          <w:sz w:val="24"/>
          <w:szCs w:val="24"/>
        </w:rPr>
        <w:t>Planning</w:t>
      </w:r>
      <w:proofErr w:type="gramEnd"/>
      <w:r w:rsidRPr="00B149ED">
        <w:rPr>
          <w:rFonts w:ascii="Times New Roman" w:hAnsi="Times New Roman"/>
          <w:sz w:val="24"/>
          <w:szCs w:val="24"/>
        </w:rPr>
        <w:t xml:space="preserve"> staff will provide a short presentation to highlight a few of the changes made to the plan. A copy of the draft plan is available in the County Administrator’s Office.</w:t>
      </w:r>
    </w:p>
    <w:p w:rsidR="00270B08" w:rsidRPr="00B149ED" w:rsidRDefault="00270B08" w:rsidP="00270B08">
      <w:pPr>
        <w:spacing w:after="0" w:line="240" w:lineRule="auto"/>
        <w:ind w:left="-187" w:right="-14"/>
        <w:contextualSpacing/>
        <w:rPr>
          <w:rFonts w:ascii="Times New Roman" w:hAnsi="Times New Roman"/>
          <w:sz w:val="24"/>
          <w:szCs w:val="24"/>
        </w:rPr>
      </w:pPr>
      <w:r w:rsidRPr="00B149ED">
        <w:rPr>
          <w:rFonts w:ascii="Times New Roman" w:hAnsi="Times New Roman"/>
          <w:sz w:val="24"/>
          <w:szCs w:val="24"/>
        </w:rPr>
        <w:t xml:space="preserve">     Some of the highlights include:</w:t>
      </w:r>
    </w:p>
    <w:p w:rsidR="00270B08" w:rsidRPr="00B149ED" w:rsidRDefault="00270B08" w:rsidP="00270B08">
      <w:pPr>
        <w:pStyle w:val="ListParagraph"/>
        <w:numPr>
          <w:ilvl w:val="0"/>
          <w:numId w:val="32"/>
        </w:numPr>
        <w:spacing w:after="0" w:line="240" w:lineRule="auto"/>
        <w:ind w:left="-187" w:right="-14" w:firstLine="1267"/>
        <w:rPr>
          <w:rFonts w:ascii="Times New Roman" w:hAnsi="Times New Roman"/>
          <w:sz w:val="24"/>
          <w:szCs w:val="24"/>
        </w:rPr>
      </w:pPr>
      <w:r w:rsidRPr="00B149ED">
        <w:rPr>
          <w:rFonts w:ascii="Times New Roman" w:hAnsi="Times New Roman"/>
          <w:sz w:val="24"/>
          <w:szCs w:val="24"/>
        </w:rPr>
        <w:t>New survey results and community member quotes</w:t>
      </w:r>
    </w:p>
    <w:p w:rsidR="00270B08" w:rsidRPr="00B149ED" w:rsidRDefault="00270B08" w:rsidP="00270B08">
      <w:pPr>
        <w:pStyle w:val="ListParagraph"/>
        <w:numPr>
          <w:ilvl w:val="0"/>
          <w:numId w:val="32"/>
        </w:numPr>
        <w:spacing w:after="0" w:line="240" w:lineRule="auto"/>
        <w:ind w:left="-187" w:right="-14" w:firstLine="1267"/>
        <w:rPr>
          <w:rFonts w:ascii="Times New Roman" w:hAnsi="Times New Roman"/>
          <w:sz w:val="24"/>
          <w:szCs w:val="24"/>
        </w:rPr>
      </w:pPr>
      <w:r w:rsidRPr="00B149ED">
        <w:rPr>
          <w:rFonts w:ascii="Times New Roman" w:hAnsi="Times New Roman"/>
          <w:sz w:val="24"/>
          <w:szCs w:val="24"/>
        </w:rPr>
        <w:t>Updated data</w:t>
      </w:r>
    </w:p>
    <w:p w:rsidR="00270B08" w:rsidRPr="00B149ED" w:rsidRDefault="00270B08" w:rsidP="00270B08">
      <w:pPr>
        <w:pStyle w:val="ListParagraph"/>
        <w:numPr>
          <w:ilvl w:val="0"/>
          <w:numId w:val="32"/>
        </w:numPr>
        <w:spacing w:after="0" w:line="240" w:lineRule="auto"/>
        <w:ind w:left="-187" w:right="-14" w:firstLine="1267"/>
        <w:rPr>
          <w:rFonts w:ascii="Times New Roman" w:hAnsi="Times New Roman"/>
          <w:sz w:val="24"/>
          <w:szCs w:val="24"/>
        </w:rPr>
      </w:pPr>
      <w:r w:rsidRPr="00B149ED">
        <w:rPr>
          <w:rFonts w:ascii="Times New Roman" w:hAnsi="Times New Roman"/>
          <w:sz w:val="24"/>
          <w:szCs w:val="24"/>
        </w:rPr>
        <w:t>Updated strategies</w:t>
      </w:r>
    </w:p>
    <w:p w:rsidR="00270B08" w:rsidRPr="00B149ED" w:rsidRDefault="00270B08" w:rsidP="00270B08">
      <w:pPr>
        <w:spacing w:after="0" w:line="240" w:lineRule="auto"/>
        <w:ind w:left="-187" w:right="-14"/>
        <w:contextualSpacing/>
        <w:jc w:val="both"/>
        <w:rPr>
          <w:rFonts w:ascii="Times New Roman" w:hAnsi="Times New Roman"/>
          <w:sz w:val="24"/>
          <w:szCs w:val="24"/>
        </w:rPr>
      </w:pPr>
      <w:r w:rsidRPr="00B149ED">
        <w:rPr>
          <w:rFonts w:ascii="Times New Roman" w:hAnsi="Times New Roman"/>
          <w:sz w:val="24"/>
          <w:szCs w:val="24"/>
        </w:rPr>
        <w:t xml:space="preserve">On September 2, 2026, the Marquette County Planning Commission unanimously voted to submit the proposed Marquette County Master Plan to the Marquette County Board of Commissioners for review and approval of distribution. Approving distribution of the draft Master Plan begins the minimum 63-day public review period after which a public hearing and adoption by the Planning Commission can occur. The likely date of this public hearing would be December 2, 2026 at 5 PM. </w:t>
      </w:r>
    </w:p>
    <w:p w:rsidR="00270B08" w:rsidRPr="00487D49" w:rsidRDefault="00270B08" w:rsidP="00270B08">
      <w:pPr>
        <w:spacing w:after="0" w:line="240" w:lineRule="auto"/>
        <w:ind w:left="-187" w:right="-14"/>
        <w:contextualSpacing/>
        <w:rPr>
          <w:rFonts w:ascii="Times New Roman" w:hAnsi="Times New Roman"/>
          <w:sz w:val="16"/>
          <w:szCs w:val="24"/>
        </w:rPr>
      </w:pPr>
    </w:p>
    <w:p w:rsidR="00270B08" w:rsidRPr="00B149ED" w:rsidRDefault="00270B08" w:rsidP="00270B08">
      <w:pPr>
        <w:spacing w:after="0" w:line="240" w:lineRule="auto"/>
        <w:ind w:left="-187" w:right="-14"/>
        <w:contextualSpacing/>
        <w:rPr>
          <w:rFonts w:ascii="Times New Roman" w:hAnsi="Times New Roman"/>
          <w:b/>
          <w:sz w:val="24"/>
          <w:szCs w:val="24"/>
        </w:rPr>
      </w:pPr>
      <w:r w:rsidRPr="00B149ED">
        <w:rPr>
          <w:rFonts w:ascii="Times New Roman" w:hAnsi="Times New Roman"/>
          <w:b/>
          <w:sz w:val="24"/>
          <w:szCs w:val="24"/>
          <w:u w:val="single"/>
        </w:rPr>
        <w:t xml:space="preserve">Board action: </w:t>
      </w:r>
      <w:r w:rsidRPr="00B149ED">
        <w:rPr>
          <w:rFonts w:ascii="Times New Roman" w:hAnsi="Times New Roman"/>
          <w:sz w:val="24"/>
          <w:szCs w:val="24"/>
        </w:rPr>
        <w:t xml:space="preserve">Comm. </w:t>
      </w:r>
      <w:proofErr w:type="spellStart"/>
      <w:r w:rsidRPr="00B149ED">
        <w:rPr>
          <w:rFonts w:ascii="Times New Roman" w:hAnsi="Times New Roman"/>
          <w:sz w:val="24"/>
          <w:szCs w:val="24"/>
        </w:rPr>
        <w:t>LaLonde</w:t>
      </w:r>
      <w:proofErr w:type="spellEnd"/>
      <w:r w:rsidRPr="00B149ED">
        <w:rPr>
          <w:rFonts w:ascii="Times New Roman" w:hAnsi="Times New Roman"/>
          <w:sz w:val="24"/>
          <w:szCs w:val="24"/>
        </w:rPr>
        <w:t xml:space="preserve"> moved to approve the distribution of the proposed Marquette County Master Plan, formally initiating the public review process.  Second by Comm. </w:t>
      </w:r>
      <w:proofErr w:type="spellStart"/>
      <w:r w:rsidRPr="00B149ED">
        <w:rPr>
          <w:rFonts w:ascii="Times New Roman" w:hAnsi="Times New Roman"/>
          <w:sz w:val="24"/>
          <w:szCs w:val="24"/>
        </w:rPr>
        <w:t>Alholm</w:t>
      </w:r>
      <w:proofErr w:type="spellEnd"/>
      <w:r w:rsidRPr="00B149ED">
        <w:rPr>
          <w:rFonts w:ascii="Times New Roman" w:hAnsi="Times New Roman"/>
          <w:sz w:val="24"/>
          <w:szCs w:val="24"/>
        </w:rPr>
        <w:t>.  Motion adopted (6-0)</w:t>
      </w:r>
    </w:p>
    <w:p w:rsidR="00270B08" w:rsidRPr="00270B08" w:rsidRDefault="00270B08" w:rsidP="00B149ED">
      <w:pPr>
        <w:widowControl w:val="0"/>
        <w:tabs>
          <w:tab w:val="left" w:pos="-720"/>
          <w:tab w:val="left" w:pos="0"/>
          <w:tab w:val="left" w:pos="360"/>
        </w:tabs>
        <w:suppressAutoHyphens/>
        <w:spacing w:after="0" w:line="240" w:lineRule="auto"/>
        <w:ind w:left="90" w:right="-720"/>
        <w:jc w:val="center"/>
        <w:rPr>
          <w:rFonts w:ascii="Times New Roman" w:hAnsi="Times New Roman"/>
          <w:b/>
          <w:spacing w:val="-3"/>
          <w:sz w:val="16"/>
          <w:szCs w:val="16"/>
        </w:rPr>
      </w:pP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Materials Management Plan Grant Amendment</w:t>
      </w:r>
    </w:p>
    <w:p w:rsidR="00E31595" w:rsidRPr="00E31595" w:rsidRDefault="00E31595" w:rsidP="00E31595">
      <w:pPr>
        <w:spacing w:after="0" w:line="240" w:lineRule="auto"/>
        <w:ind w:left="-180" w:right="-18"/>
        <w:mirrorIndents/>
        <w:rPr>
          <w:rFonts w:ascii="Times New Roman" w:hAnsi="Times New Roman"/>
        </w:rPr>
      </w:pPr>
      <w:r w:rsidRPr="00E31595">
        <w:rPr>
          <w:rFonts w:ascii="Times New Roman" w:hAnsi="Times New Roman"/>
          <w:b/>
        </w:rPr>
        <w:t xml:space="preserve">Nico </w:t>
      </w:r>
      <w:proofErr w:type="spellStart"/>
      <w:r w:rsidRPr="00E31595">
        <w:rPr>
          <w:rFonts w:ascii="Times New Roman" w:hAnsi="Times New Roman"/>
          <w:b/>
        </w:rPr>
        <w:t>Vermaat</w:t>
      </w:r>
      <w:proofErr w:type="spellEnd"/>
      <w:r w:rsidRPr="00E31595">
        <w:rPr>
          <w:rFonts w:ascii="Times New Roman" w:hAnsi="Times New Roman"/>
          <w:b/>
        </w:rPr>
        <w:t>, Planner,</w:t>
      </w:r>
      <w:r w:rsidRPr="00E31595">
        <w:rPr>
          <w:rFonts w:ascii="Times New Roman" w:hAnsi="Times New Roman"/>
        </w:rPr>
        <w:t xml:space="preserve"> had the following memo to the Board for consideration:  Marquette County is collaborating with the five other Central U.P. counties, to create a multi-county Materials Management Plan (MMP) to replace the current Solid Waste Management Plan. Each County appointed members to the Central Upper Peninsula Materials Management Planning Committee (CUPMMPC), the public body charged with developing the plan.</w:t>
      </w:r>
    </w:p>
    <w:p w:rsidR="00E31595" w:rsidRPr="00E31595" w:rsidRDefault="00E31595" w:rsidP="00E31595">
      <w:pPr>
        <w:spacing w:after="0" w:line="240" w:lineRule="auto"/>
        <w:ind w:left="-180" w:right="-18"/>
        <w:mirrorIndents/>
        <w:rPr>
          <w:rFonts w:ascii="Times New Roman" w:hAnsi="Times New Roman"/>
        </w:rPr>
      </w:pPr>
      <w:r w:rsidRPr="00E31595">
        <w:rPr>
          <w:rFonts w:ascii="Times New Roman" w:hAnsi="Times New Roman"/>
        </w:rPr>
        <w:lastRenderedPageBreak/>
        <w:t xml:space="preserve">     To implement the MMP, the state has awarded the County $103,008.50 annually over 3 years for a total of $309,025.50. These funds must be expended by July 2027. Some of Year 1 funding is already allocated and this amendment would allocate all of Year 1 and 2 funding. Year 3 funds will be available in October 2026. The projected Year 3 budget is included for informational purposes only. Please see the following budget breakdown and enclosed grant amendment.</w:t>
      </w:r>
    </w:p>
    <w:tbl>
      <w:tblPr>
        <w:tblW w:w="106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1710"/>
        <w:gridCol w:w="1800"/>
        <w:gridCol w:w="1260"/>
        <w:gridCol w:w="270"/>
        <w:gridCol w:w="2340"/>
        <w:gridCol w:w="1350"/>
      </w:tblGrid>
      <w:tr w:rsidR="00E31595" w:rsidRPr="00E31595" w:rsidTr="00B149ED">
        <w:trPr>
          <w:trHeight w:val="301"/>
        </w:trPr>
        <w:tc>
          <w:tcPr>
            <w:tcW w:w="1890" w:type="dxa"/>
            <w:shd w:val="clear" w:color="auto" w:fill="auto"/>
            <w:noWrap/>
            <w:vAlign w:val="bottom"/>
            <w:hideMark/>
          </w:tcPr>
          <w:p w:rsidR="00E31595" w:rsidRPr="00E31595" w:rsidRDefault="00E31595" w:rsidP="00E31595">
            <w:pPr>
              <w:spacing w:after="0" w:line="240" w:lineRule="auto"/>
              <w:ind w:left="-180" w:right="-18"/>
              <w:mirrorIndents/>
              <w:rPr>
                <w:rFonts w:ascii="Times New Roman" w:eastAsia="Times New Roman" w:hAnsi="Times New Roman"/>
                <w:sz w:val="20"/>
                <w:szCs w:val="20"/>
              </w:rPr>
            </w:pPr>
          </w:p>
        </w:tc>
        <w:tc>
          <w:tcPr>
            <w:tcW w:w="171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Year 1 &amp; 2 Budget</w:t>
            </w:r>
          </w:p>
        </w:tc>
        <w:tc>
          <w:tcPr>
            <w:tcW w:w="180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Already Spent</w:t>
            </w: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Remaining</w:t>
            </w:r>
          </w:p>
        </w:tc>
        <w:tc>
          <w:tcPr>
            <w:tcW w:w="270" w:type="dxa"/>
            <w:shd w:val="clear" w:color="auto" w:fill="auto"/>
            <w:noWrap/>
            <w:vAlign w:val="bottom"/>
            <w:hideMark/>
          </w:tcPr>
          <w:p w:rsidR="00E31595" w:rsidRPr="00E31595" w:rsidRDefault="00E31595" w:rsidP="00E31595">
            <w:pPr>
              <w:spacing w:after="0" w:line="240" w:lineRule="auto"/>
              <w:ind w:left="-180" w:right="-18"/>
              <w:mirrorIndents/>
              <w:rPr>
                <w:rFonts w:ascii="Times New Roman" w:eastAsia="Times New Roman" w:hAnsi="Times New Roman"/>
                <w:b/>
                <w:bCs/>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b/>
                <w:bCs/>
                <w:i/>
                <w:iCs/>
                <w:color w:val="000000"/>
                <w:sz w:val="20"/>
                <w:szCs w:val="20"/>
              </w:rPr>
            </w:pPr>
            <w:r w:rsidRPr="00E31595">
              <w:rPr>
                <w:rFonts w:ascii="Times New Roman" w:eastAsia="Times New Roman" w:hAnsi="Times New Roman"/>
                <w:b/>
                <w:bCs/>
                <w:i/>
                <w:iCs/>
                <w:color w:val="000000"/>
                <w:sz w:val="20"/>
                <w:szCs w:val="20"/>
              </w:rPr>
              <w:t>Year 3 Budget (Projected)</w:t>
            </w: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Total</w:t>
            </w:r>
          </w:p>
        </w:tc>
      </w:tr>
      <w:tr w:rsidR="00E31595" w:rsidRPr="00E31595" w:rsidTr="00B149ED">
        <w:trPr>
          <w:trHeight w:val="301"/>
        </w:trPr>
        <w:tc>
          <w:tcPr>
            <w:tcW w:w="1890" w:type="dxa"/>
            <w:shd w:val="clear" w:color="auto" w:fill="auto"/>
            <w:noWrap/>
            <w:vAlign w:val="bottom"/>
            <w:hideMark/>
          </w:tcPr>
          <w:p w:rsidR="00E31595" w:rsidRPr="00E31595" w:rsidRDefault="00E31595" w:rsidP="00B149ED">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Salary and Benefits</w:t>
            </w:r>
          </w:p>
        </w:tc>
        <w:tc>
          <w:tcPr>
            <w:tcW w:w="171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$13,726.89</w:t>
            </w:r>
          </w:p>
        </w:tc>
        <w:tc>
          <w:tcPr>
            <w:tcW w:w="180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$7,285.13</w:t>
            </w: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$6,441.76</w:t>
            </w:r>
          </w:p>
        </w:tc>
        <w:tc>
          <w:tcPr>
            <w:tcW w:w="27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i/>
                <w:iCs/>
                <w:color w:val="000000"/>
                <w:sz w:val="20"/>
                <w:szCs w:val="20"/>
              </w:rPr>
            </w:pPr>
            <w:r w:rsidRPr="00E31595">
              <w:rPr>
                <w:rFonts w:ascii="Times New Roman" w:eastAsia="Times New Roman" w:hAnsi="Times New Roman"/>
                <w:i/>
                <w:iCs/>
                <w:color w:val="000000"/>
                <w:sz w:val="20"/>
                <w:szCs w:val="20"/>
              </w:rPr>
              <w:t>$7,000.00</w:t>
            </w: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$13,441.76</w:t>
            </w:r>
          </w:p>
        </w:tc>
      </w:tr>
      <w:tr w:rsidR="00E31595" w:rsidRPr="00E31595" w:rsidTr="00B149ED">
        <w:trPr>
          <w:trHeight w:val="301"/>
        </w:trPr>
        <w:tc>
          <w:tcPr>
            <w:tcW w:w="1890" w:type="dxa"/>
            <w:shd w:val="clear" w:color="auto" w:fill="auto"/>
            <w:noWrap/>
            <w:vAlign w:val="bottom"/>
            <w:hideMark/>
          </w:tcPr>
          <w:p w:rsidR="00E31595" w:rsidRPr="00E31595" w:rsidRDefault="00E31595" w:rsidP="00B149ED">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Contractual</w:t>
            </w:r>
          </w:p>
        </w:tc>
        <w:tc>
          <w:tcPr>
            <w:tcW w:w="171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$181,250.00</w:t>
            </w:r>
          </w:p>
        </w:tc>
        <w:tc>
          <w:tcPr>
            <w:tcW w:w="180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$34,750.00</w:t>
            </w: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$146,500.00</w:t>
            </w:r>
          </w:p>
        </w:tc>
        <w:tc>
          <w:tcPr>
            <w:tcW w:w="27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i/>
                <w:iCs/>
                <w:color w:val="000000"/>
                <w:sz w:val="20"/>
                <w:szCs w:val="20"/>
              </w:rPr>
            </w:pPr>
            <w:r w:rsidRPr="00E31595">
              <w:rPr>
                <w:rFonts w:ascii="Times New Roman" w:eastAsia="Times New Roman" w:hAnsi="Times New Roman"/>
                <w:i/>
                <w:iCs/>
                <w:color w:val="000000"/>
                <w:sz w:val="20"/>
                <w:szCs w:val="20"/>
              </w:rPr>
              <w:t>$92,508.50</w:t>
            </w: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$239,008.50</w:t>
            </w:r>
          </w:p>
        </w:tc>
      </w:tr>
      <w:tr w:rsidR="00E31595" w:rsidRPr="00E31595" w:rsidTr="00B149ED">
        <w:trPr>
          <w:trHeight w:val="301"/>
        </w:trPr>
        <w:tc>
          <w:tcPr>
            <w:tcW w:w="1890" w:type="dxa"/>
            <w:shd w:val="clear" w:color="auto" w:fill="auto"/>
            <w:noWrap/>
            <w:vAlign w:val="bottom"/>
            <w:hideMark/>
          </w:tcPr>
          <w:p w:rsidR="00E31595" w:rsidRPr="00E31595" w:rsidRDefault="00E31595" w:rsidP="00B149ED">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Equipment</w:t>
            </w:r>
          </w:p>
        </w:tc>
        <w:tc>
          <w:tcPr>
            <w:tcW w:w="1710" w:type="dxa"/>
            <w:shd w:val="clear" w:color="auto" w:fill="auto"/>
            <w:noWrap/>
            <w:vAlign w:val="bottom"/>
            <w:hideMark/>
          </w:tcPr>
          <w:p w:rsidR="00E31595" w:rsidRPr="00E31595" w:rsidRDefault="00E31595" w:rsidP="00E31595">
            <w:pPr>
              <w:spacing w:after="0" w:line="240" w:lineRule="auto"/>
              <w:ind w:left="-180" w:right="-18"/>
              <w:mirrorIndents/>
              <w:rPr>
                <w:rFonts w:ascii="Times New Roman" w:eastAsia="Times New Roman" w:hAnsi="Times New Roman"/>
                <w:b/>
                <w:bCs/>
                <w:color w:val="000000"/>
                <w:sz w:val="20"/>
                <w:szCs w:val="20"/>
              </w:rPr>
            </w:pPr>
          </w:p>
        </w:tc>
        <w:tc>
          <w:tcPr>
            <w:tcW w:w="1800" w:type="dxa"/>
            <w:shd w:val="clear" w:color="auto" w:fill="auto"/>
            <w:noWrap/>
            <w:vAlign w:val="bottom"/>
            <w:hideMark/>
          </w:tcPr>
          <w:p w:rsidR="00E31595" w:rsidRPr="00E31595" w:rsidRDefault="00E31595" w:rsidP="00E31595">
            <w:pPr>
              <w:spacing w:after="0" w:line="240" w:lineRule="auto"/>
              <w:ind w:left="-180" w:right="-18"/>
              <w:mirrorIndents/>
              <w:rPr>
                <w:rFonts w:ascii="Times New Roman" w:eastAsia="Times New Roman" w:hAnsi="Times New Roman"/>
                <w:sz w:val="20"/>
                <w:szCs w:val="20"/>
              </w:rPr>
            </w:pP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$0.00</w:t>
            </w:r>
          </w:p>
        </w:tc>
        <w:tc>
          <w:tcPr>
            <w:tcW w:w="27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rPr>
                <w:rFonts w:ascii="Times New Roman" w:eastAsia="Times New Roman" w:hAnsi="Times New Roman"/>
                <w:i/>
                <w:iCs/>
                <w:sz w:val="20"/>
                <w:szCs w:val="20"/>
              </w:rPr>
            </w:pP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$0.00</w:t>
            </w:r>
          </w:p>
        </w:tc>
      </w:tr>
      <w:tr w:rsidR="00E31595" w:rsidRPr="00E31595" w:rsidTr="00B149ED">
        <w:trPr>
          <w:trHeight w:val="301"/>
        </w:trPr>
        <w:tc>
          <w:tcPr>
            <w:tcW w:w="1890" w:type="dxa"/>
            <w:shd w:val="clear" w:color="auto" w:fill="auto"/>
            <w:noWrap/>
            <w:vAlign w:val="bottom"/>
            <w:hideMark/>
          </w:tcPr>
          <w:p w:rsidR="00E31595" w:rsidRPr="00E31595" w:rsidRDefault="00E31595" w:rsidP="00B149ED">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Supplies</w:t>
            </w:r>
          </w:p>
        </w:tc>
        <w:tc>
          <w:tcPr>
            <w:tcW w:w="171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$2,000.00</w:t>
            </w:r>
          </w:p>
        </w:tc>
        <w:tc>
          <w:tcPr>
            <w:tcW w:w="180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$2,000.00</w:t>
            </w:r>
          </w:p>
        </w:tc>
        <w:tc>
          <w:tcPr>
            <w:tcW w:w="27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i/>
                <w:iCs/>
                <w:color w:val="000000"/>
                <w:sz w:val="20"/>
                <w:szCs w:val="20"/>
              </w:rPr>
            </w:pPr>
            <w:r w:rsidRPr="00E31595">
              <w:rPr>
                <w:rFonts w:ascii="Times New Roman" w:eastAsia="Times New Roman" w:hAnsi="Times New Roman"/>
                <w:i/>
                <w:iCs/>
                <w:color w:val="000000"/>
                <w:sz w:val="20"/>
                <w:szCs w:val="20"/>
              </w:rPr>
              <w:t>$1,000.00</w:t>
            </w: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$3,000.00</w:t>
            </w:r>
          </w:p>
        </w:tc>
      </w:tr>
      <w:tr w:rsidR="00E31595" w:rsidRPr="00E31595" w:rsidTr="00B149ED">
        <w:trPr>
          <w:trHeight w:val="301"/>
        </w:trPr>
        <w:tc>
          <w:tcPr>
            <w:tcW w:w="1890" w:type="dxa"/>
            <w:shd w:val="clear" w:color="auto" w:fill="auto"/>
            <w:noWrap/>
            <w:vAlign w:val="bottom"/>
            <w:hideMark/>
          </w:tcPr>
          <w:p w:rsidR="00E31595" w:rsidRPr="00E31595" w:rsidRDefault="00E31595" w:rsidP="00B149ED">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Travel</w:t>
            </w:r>
          </w:p>
        </w:tc>
        <w:tc>
          <w:tcPr>
            <w:tcW w:w="171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$9,040.11</w:t>
            </w:r>
          </w:p>
        </w:tc>
        <w:tc>
          <w:tcPr>
            <w:tcW w:w="180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$2,582.66</w:t>
            </w: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$6,457.45</w:t>
            </w:r>
          </w:p>
        </w:tc>
        <w:tc>
          <w:tcPr>
            <w:tcW w:w="27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i/>
                <w:iCs/>
                <w:color w:val="000000"/>
                <w:sz w:val="20"/>
                <w:szCs w:val="20"/>
              </w:rPr>
            </w:pPr>
            <w:r w:rsidRPr="00E31595">
              <w:rPr>
                <w:rFonts w:ascii="Times New Roman" w:eastAsia="Times New Roman" w:hAnsi="Times New Roman"/>
                <w:i/>
                <w:iCs/>
                <w:color w:val="000000"/>
                <w:sz w:val="20"/>
                <w:szCs w:val="20"/>
              </w:rPr>
              <w:t>$2,500.00</w:t>
            </w: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$8,957.45</w:t>
            </w:r>
          </w:p>
        </w:tc>
      </w:tr>
      <w:tr w:rsidR="00E31595" w:rsidRPr="00E31595" w:rsidTr="00B149ED">
        <w:trPr>
          <w:trHeight w:val="301"/>
        </w:trPr>
        <w:tc>
          <w:tcPr>
            <w:tcW w:w="1890" w:type="dxa"/>
            <w:shd w:val="clear" w:color="auto" w:fill="auto"/>
            <w:noWrap/>
            <w:vAlign w:val="bottom"/>
            <w:hideMark/>
          </w:tcPr>
          <w:p w:rsidR="00E31595" w:rsidRPr="00E31595" w:rsidRDefault="00E31595" w:rsidP="00B149ED">
            <w:pPr>
              <w:spacing w:after="0" w:line="240" w:lineRule="auto"/>
              <w:ind w:left="-180" w:right="-18"/>
              <w:mirrorIndents/>
              <w:jc w:val="right"/>
              <w:rPr>
                <w:rFonts w:ascii="Times New Roman" w:eastAsia="Times New Roman" w:hAnsi="Times New Roman"/>
                <w:b/>
                <w:bCs/>
                <w:color w:val="000000"/>
                <w:sz w:val="20"/>
                <w:szCs w:val="20"/>
              </w:rPr>
            </w:pPr>
            <w:r w:rsidRPr="00E31595">
              <w:rPr>
                <w:rFonts w:ascii="Times New Roman" w:eastAsia="Times New Roman" w:hAnsi="Times New Roman"/>
                <w:b/>
                <w:bCs/>
                <w:color w:val="000000"/>
                <w:sz w:val="20"/>
                <w:szCs w:val="20"/>
              </w:rPr>
              <w:t>Total</w:t>
            </w:r>
          </w:p>
        </w:tc>
        <w:tc>
          <w:tcPr>
            <w:tcW w:w="171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$206,017.00</w:t>
            </w:r>
          </w:p>
        </w:tc>
        <w:tc>
          <w:tcPr>
            <w:tcW w:w="180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$44,617.79</w:t>
            </w:r>
          </w:p>
        </w:tc>
        <w:tc>
          <w:tcPr>
            <w:tcW w:w="126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$161,399.21</w:t>
            </w:r>
          </w:p>
        </w:tc>
        <w:tc>
          <w:tcPr>
            <w:tcW w:w="27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p>
        </w:tc>
        <w:tc>
          <w:tcPr>
            <w:tcW w:w="234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i/>
                <w:iCs/>
                <w:color w:val="000000"/>
                <w:sz w:val="20"/>
                <w:szCs w:val="20"/>
              </w:rPr>
            </w:pPr>
            <w:r w:rsidRPr="00E31595">
              <w:rPr>
                <w:rFonts w:ascii="Times New Roman" w:eastAsia="Times New Roman" w:hAnsi="Times New Roman"/>
                <w:i/>
                <w:iCs/>
                <w:color w:val="000000"/>
                <w:sz w:val="20"/>
                <w:szCs w:val="20"/>
              </w:rPr>
              <w:t>$103,008.50</w:t>
            </w:r>
          </w:p>
        </w:tc>
        <w:tc>
          <w:tcPr>
            <w:tcW w:w="1350" w:type="dxa"/>
            <w:shd w:val="clear" w:color="auto" w:fill="auto"/>
            <w:noWrap/>
            <w:vAlign w:val="bottom"/>
            <w:hideMark/>
          </w:tcPr>
          <w:p w:rsidR="00E31595" w:rsidRPr="00E31595" w:rsidRDefault="00E31595" w:rsidP="00E31595">
            <w:pPr>
              <w:spacing w:after="0" w:line="240" w:lineRule="auto"/>
              <w:ind w:left="-180" w:right="-18"/>
              <w:mirrorIndents/>
              <w:jc w:val="right"/>
              <w:rPr>
                <w:rFonts w:ascii="Times New Roman" w:eastAsia="Times New Roman" w:hAnsi="Times New Roman"/>
                <w:color w:val="000000"/>
                <w:sz w:val="20"/>
                <w:szCs w:val="20"/>
              </w:rPr>
            </w:pPr>
            <w:r w:rsidRPr="00E31595">
              <w:rPr>
                <w:rFonts w:ascii="Times New Roman" w:eastAsia="Times New Roman" w:hAnsi="Times New Roman"/>
                <w:color w:val="000000"/>
                <w:sz w:val="20"/>
                <w:szCs w:val="20"/>
              </w:rPr>
              <w:t>$264,407.71</w:t>
            </w:r>
          </w:p>
        </w:tc>
      </w:tr>
    </w:tbl>
    <w:p w:rsidR="00E31595" w:rsidRPr="00B149ED" w:rsidRDefault="00E31595" w:rsidP="00E31595">
      <w:pPr>
        <w:spacing w:after="0" w:line="240" w:lineRule="auto"/>
        <w:ind w:left="-187" w:right="-14"/>
        <w:mirrorIndents/>
        <w:rPr>
          <w:rFonts w:ascii="Times New Roman" w:hAnsi="Times New Roman"/>
          <w:sz w:val="24"/>
          <w:szCs w:val="24"/>
        </w:rPr>
      </w:pPr>
      <w:r w:rsidRPr="00B149ED">
        <w:rPr>
          <w:rFonts w:ascii="Times New Roman" w:hAnsi="Times New Roman"/>
          <w:sz w:val="24"/>
          <w:szCs w:val="24"/>
        </w:rPr>
        <w:t xml:space="preserve">The contractual category is the budget category for implementation projects and, subtracting out the remaining CUPPAD expenses, there will be approximately </w:t>
      </w:r>
      <w:r w:rsidRPr="00B149ED">
        <w:rPr>
          <w:rFonts w:ascii="Times New Roman" w:hAnsi="Times New Roman"/>
          <w:b/>
          <w:bCs/>
          <w:sz w:val="24"/>
          <w:szCs w:val="24"/>
        </w:rPr>
        <w:t>$220,000 for projects</w:t>
      </w:r>
      <w:r w:rsidRPr="00B149ED">
        <w:rPr>
          <w:rFonts w:ascii="Times New Roman" w:hAnsi="Times New Roman"/>
          <w:sz w:val="24"/>
          <w:szCs w:val="24"/>
        </w:rPr>
        <w:t xml:space="preserve"> once we receive our complete grant. The following is a preliminary list of projects based on discussions with Marquette representatives to the CUPMMPC and the draft goals of the MMP. A full list of projects with more details will be presented to the Board at a future meeting.  </w:t>
      </w:r>
    </w:p>
    <w:p w:rsidR="00E31595" w:rsidRPr="00B149ED" w:rsidRDefault="00E31595" w:rsidP="00E31595">
      <w:pPr>
        <w:spacing w:line="240" w:lineRule="auto"/>
        <w:ind w:left="-450"/>
        <w:contextualSpacing/>
        <w:mirrorIndents/>
        <w:rPr>
          <w:rFonts w:ascii="Times New Roman" w:hAnsi="Times New Roman"/>
          <w:b/>
          <w:bCs/>
          <w:sz w:val="24"/>
          <w:szCs w:val="24"/>
        </w:rPr>
      </w:pPr>
      <w:r w:rsidRPr="00B149ED">
        <w:rPr>
          <w:rFonts w:ascii="Times New Roman" w:hAnsi="Times New Roman"/>
          <w:b/>
          <w:bCs/>
          <w:sz w:val="24"/>
          <w:szCs w:val="24"/>
        </w:rPr>
        <w:t>Potential uses for implementation funds:</w:t>
      </w:r>
    </w:p>
    <w:p w:rsidR="00E31595" w:rsidRPr="00E31595" w:rsidRDefault="00E31595" w:rsidP="00E31595">
      <w:pPr>
        <w:numPr>
          <w:ilvl w:val="0"/>
          <w:numId w:val="31"/>
        </w:numPr>
        <w:spacing w:line="240" w:lineRule="auto"/>
        <w:ind w:left="450" w:firstLine="1170"/>
        <w:contextualSpacing/>
        <w:mirrorIndents/>
        <w:rPr>
          <w:rFonts w:ascii="Times New Roman" w:hAnsi="Times New Roman"/>
        </w:rPr>
      </w:pPr>
      <w:r w:rsidRPr="00E31595">
        <w:rPr>
          <w:rFonts w:ascii="Times New Roman" w:hAnsi="Times New Roman"/>
        </w:rPr>
        <w:t>Purchase recycling carts for municipalities</w:t>
      </w:r>
    </w:p>
    <w:p w:rsidR="00E31595" w:rsidRPr="00E31595" w:rsidRDefault="00E31595" w:rsidP="00E31595">
      <w:pPr>
        <w:numPr>
          <w:ilvl w:val="0"/>
          <w:numId w:val="31"/>
        </w:numPr>
        <w:spacing w:line="240" w:lineRule="auto"/>
        <w:ind w:left="450" w:firstLine="1170"/>
        <w:contextualSpacing/>
        <w:mirrorIndents/>
        <w:rPr>
          <w:rFonts w:ascii="Times New Roman" w:hAnsi="Times New Roman"/>
        </w:rPr>
      </w:pPr>
      <w:r w:rsidRPr="00E31595">
        <w:rPr>
          <w:rFonts w:ascii="Times New Roman" w:hAnsi="Times New Roman"/>
        </w:rPr>
        <w:t>County contracted K.I. Sawyer trash and recycling</w:t>
      </w:r>
    </w:p>
    <w:p w:rsidR="00E31595" w:rsidRPr="00E31595" w:rsidRDefault="00E31595" w:rsidP="00E31595">
      <w:pPr>
        <w:numPr>
          <w:ilvl w:val="0"/>
          <w:numId w:val="31"/>
        </w:numPr>
        <w:spacing w:line="240" w:lineRule="auto"/>
        <w:ind w:left="450" w:firstLine="1170"/>
        <w:contextualSpacing/>
        <w:mirrorIndents/>
        <w:rPr>
          <w:rFonts w:ascii="Times New Roman" w:hAnsi="Times New Roman"/>
        </w:rPr>
      </w:pPr>
      <w:r w:rsidRPr="00E31595">
        <w:rPr>
          <w:rFonts w:ascii="Times New Roman" w:hAnsi="Times New Roman"/>
        </w:rPr>
        <w:t>Improve internal County trash and recycling</w:t>
      </w:r>
    </w:p>
    <w:p w:rsidR="00E31595" w:rsidRPr="00E31595" w:rsidRDefault="00E31595" w:rsidP="00E31595">
      <w:pPr>
        <w:numPr>
          <w:ilvl w:val="0"/>
          <w:numId w:val="31"/>
        </w:numPr>
        <w:spacing w:line="240" w:lineRule="auto"/>
        <w:ind w:left="450" w:firstLine="1170"/>
        <w:contextualSpacing/>
        <w:mirrorIndents/>
        <w:rPr>
          <w:rFonts w:ascii="Times New Roman" w:hAnsi="Times New Roman"/>
        </w:rPr>
      </w:pPr>
      <w:r w:rsidRPr="00E31595">
        <w:rPr>
          <w:rFonts w:ascii="Times New Roman" w:hAnsi="Times New Roman"/>
        </w:rPr>
        <w:t>Improve existing municipal transfer stations</w:t>
      </w:r>
    </w:p>
    <w:p w:rsidR="00E31595" w:rsidRPr="00E31595" w:rsidRDefault="00E31595" w:rsidP="00E31595">
      <w:pPr>
        <w:numPr>
          <w:ilvl w:val="0"/>
          <w:numId w:val="31"/>
        </w:numPr>
        <w:spacing w:line="240" w:lineRule="auto"/>
        <w:ind w:left="450" w:firstLine="1170"/>
        <w:contextualSpacing/>
        <w:mirrorIndents/>
        <w:rPr>
          <w:rFonts w:ascii="Times New Roman" w:hAnsi="Times New Roman"/>
        </w:rPr>
      </w:pPr>
      <w:r w:rsidRPr="00E31595">
        <w:rPr>
          <w:rFonts w:ascii="Times New Roman" w:hAnsi="Times New Roman"/>
        </w:rPr>
        <w:t>Composting project</w:t>
      </w:r>
    </w:p>
    <w:p w:rsidR="00E31595" w:rsidRPr="00E31595" w:rsidRDefault="00E31595" w:rsidP="00E31595">
      <w:pPr>
        <w:autoSpaceDE w:val="0"/>
        <w:autoSpaceDN w:val="0"/>
        <w:adjustRightInd w:val="0"/>
        <w:spacing w:after="0" w:line="240" w:lineRule="auto"/>
        <w:rPr>
          <w:rFonts w:ascii="Times New Roman" w:hAnsi="Times New Roman"/>
          <w:b/>
          <w:bCs/>
          <w:sz w:val="16"/>
          <w:szCs w:val="16"/>
        </w:rPr>
      </w:pPr>
    </w:p>
    <w:p w:rsidR="00E31595" w:rsidRPr="00B149ED" w:rsidRDefault="00E31595" w:rsidP="00E31595">
      <w:pPr>
        <w:autoSpaceDE w:val="0"/>
        <w:autoSpaceDN w:val="0"/>
        <w:adjustRightInd w:val="0"/>
        <w:spacing w:after="0" w:line="240" w:lineRule="auto"/>
        <w:rPr>
          <w:rFonts w:ascii="Times New Roman" w:hAnsi="Times New Roman"/>
          <w:sz w:val="24"/>
          <w:szCs w:val="24"/>
        </w:rPr>
      </w:pPr>
      <w:r w:rsidRPr="00B149ED">
        <w:rPr>
          <w:rFonts w:ascii="Times New Roman" w:hAnsi="Times New Roman"/>
          <w:b/>
          <w:sz w:val="24"/>
          <w:szCs w:val="24"/>
          <w:u w:val="single"/>
        </w:rPr>
        <w:t xml:space="preserve">Board action: </w:t>
      </w:r>
      <w:r w:rsidRPr="00B149ED">
        <w:rPr>
          <w:rFonts w:ascii="Times New Roman" w:hAnsi="Times New Roman"/>
          <w:sz w:val="24"/>
          <w:szCs w:val="24"/>
        </w:rPr>
        <w:t xml:space="preserve">  Comm. Benzie moved to authorize Chair </w:t>
      </w:r>
      <w:proofErr w:type="spellStart"/>
      <w:r w:rsidRPr="00B149ED">
        <w:rPr>
          <w:rFonts w:ascii="Times New Roman" w:hAnsi="Times New Roman"/>
          <w:sz w:val="24"/>
          <w:szCs w:val="24"/>
        </w:rPr>
        <w:t>Derocha</w:t>
      </w:r>
      <w:proofErr w:type="spellEnd"/>
      <w:r w:rsidRPr="00B149ED">
        <w:rPr>
          <w:rFonts w:ascii="Times New Roman" w:hAnsi="Times New Roman"/>
          <w:sz w:val="24"/>
          <w:szCs w:val="24"/>
        </w:rPr>
        <w:t xml:space="preserve"> to sign the grant amendment to allocate all of Year 1 and 2 funding.  Second by Comm. </w:t>
      </w:r>
      <w:proofErr w:type="spellStart"/>
      <w:r w:rsidRPr="00B149ED">
        <w:rPr>
          <w:rFonts w:ascii="Times New Roman" w:hAnsi="Times New Roman"/>
          <w:sz w:val="24"/>
          <w:szCs w:val="24"/>
        </w:rPr>
        <w:t>Nordeen</w:t>
      </w:r>
      <w:proofErr w:type="spellEnd"/>
      <w:r w:rsidRPr="00B149ED">
        <w:rPr>
          <w:rFonts w:ascii="Times New Roman" w:hAnsi="Times New Roman"/>
          <w:sz w:val="24"/>
          <w:szCs w:val="24"/>
        </w:rPr>
        <w:t>.  Motion adopted (6-0)</w:t>
      </w:r>
    </w:p>
    <w:p w:rsidR="00E31595" w:rsidRPr="00E31595" w:rsidRDefault="00E31595" w:rsidP="00E31595">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B87B02" w:rsidRDefault="00B87B02" w:rsidP="00E31595">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Superior Watershed Partnership Great Lakes Climate Corps Firebreak Project</w:t>
      </w:r>
    </w:p>
    <w:p w:rsidR="00B87B02" w:rsidRPr="00B149ED" w:rsidRDefault="00B87B02" w:rsidP="00B87B02">
      <w:pPr>
        <w:spacing w:line="240" w:lineRule="auto"/>
        <w:ind w:left="-90" w:right="-18"/>
        <w:contextualSpacing/>
        <w:jc w:val="both"/>
        <w:rPr>
          <w:rFonts w:ascii="Times New Roman" w:hAnsi="Times New Roman"/>
          <w:sz w:val="24"/>
          <w:szCs w:val="24"/>
        </w:rPr>
      </w:pPr>
      <w:r w:rsidRPr="00B149ED">
        <w:rPr>
          <w:rFonts w:ascii="Times New Roman" w:hAnsi="Times New Roman"/>
          <w:b/>
          <w:sz w:val="24"/>
          <w:szCs w:val="24"/>
        </w:rPr>
        <w:t xml:space="preserve">Nico </w:t>
      </w:r>
      <w:proofErr w:type="spellStart"/>
      <w:r w:rsidRPr="00B149ED">
        <w:rPr>
          <w:rFonts w:ascii="Times New Roman" w:hAnsi="Times New Roman"/>
          <w:b/>
          <w:sz w:val="24"/>
          <w:szCs w:val="24"/>
        </w:rPr>
        <w:t>Vermaat</w:t>
      </w:r>
      <w:proofErr w:type="spellEnd"/>
      <w:r w:rsidRPr="00B149ED">
        <w:rPr>
          <w:rFonts w:ascii="Times New Roman" w:hAnsi="Times New Roman"/>
          <w:b/>
          <w:sz w:val="24"/>
          <w:szCs w:val="24"/>
        </w:rPr>
        <w:t>, Planner,</w:t>
      </w:r>
      <w:r w:rsidRPr="00B149ED">
        <w:rPr>
          <w:rFonts w:ascii="Times New Roman" w:hAnsi="Times New Roman"/>
          <w:sz w:val="24"/>
          <w:szCs w:val="24"/>
        </w:rPr>
        <w:t xml:space="preserve"> had the following memo to the Board for consideration: The DNR contacted Marquette County with a goal of renewing the KI Sawyer firebreaks, which were first constructed in 1997. The County Forest has some of the highest wildfire risk in Marquette County and has significant fuel loads that are within feet of housing. </w:t>
      </w:r>
    </w:p>
    <w:p w:rsidR="00B87B02" w:rsidRPr="00B149ED" w:rsidRDefault="00B87B02" w:rsidP="00B87B02">
      <w:pPr>
        <w:spacing w:line="240" w:lineRule="auto"/>
        <w:ind w:left="-90" w:right="-18"/>
        <w:contextualSpacing/>
        <w:jc w:val="both"/>
        <w:rPr>
          <w:rFonts w:ascii="Times New Roman" w:hAnsi="Times New Roman"/>
          <w:sz w:val="24"/>
          <w:szCs w:val="24"/>
        </w:rPr>
      </w:pPr>
      <w:r w:rsidRPr="00B149ED">
        <w:rPr>
          <w:rFonts w:ascii="Times New Roman" w:hAnsi="Times New Roman"/>
          <w:sz w:val="24"/>
          <w:szCs w:val="24"/>
        </w:rPr>
        <w:t xml:space="preserve">     The DNR said the County needed an updated Community Wildfire Protection Plan (CWPP) to access funding to renew the KI Sawyer firebreaks. The DNR provided the County with a grant for $50,000 to update its CWPP. The County used the funding to hire Wildland Fire Associates. At its December 16, 2025 meeting the County Board approved the CWPP and Chair </w:t>
      </w:r>
      <w:proofErr w:type="spellStart"/>
      <w:r w:rsidRPr="00B149ED">
        <w:rPr>
          <w:rFonts w:ascii="Times New Roman" w:hAnsi="Times New Roman"/>
          <w:sz w:val="24"/>
          <w:szCs w:val="24"/>
        </w:rPr>
        <w:t>Derocha</w:t>
      </w:r>
      <w:proofErr w:type="spellEnd"/>
      <w:r w:rsidRPr="00B149ED">
        <w:rPr>
          <w:rFonts w:ascii="Times New Roman" w:hAnsi="Times New Roman"/>
          <w:sz w:val="24"/>
          <w:szCs w:val="24"/>
        </w:rPr>
        <w:t xml:space="preserve"> signed the Declaration of Concurrence. Following the update, there was leftover grant funding for projects to implement the CWPP. So far there has been one approved project to purchase a portable pump and four hand tools for the City of Marquette Fire Department. There remains about $25,000 for projects to be committed by the grant deadline at the end of September.  </w:t>
      </w:r>
    </w:p>
    <w:p w:rsidR="00B87B02" w:rsidRPr="00B149ED" w:rsidRDefault="00B87B02" w:rsidP="00B87B02">
      <w:pPr>
        <w:spacing w:line="240" w:lineRule="auto"/>
        <w:ind w:left="-90" w:right="-18"/>
        <w:contextualSpacing/>
        <w:jc w:val="both"/>
        <w:rPr>
          <w:rFonts w:ascii="Times New Roman" w:hAnsi="Times New Roman"/>
          <w:sz w:val="24"/>
          <w:szCs w:val="24"/>
        </w:rPr>
      </w:pPr>
      <w:r w:rsidRPr="00B149ED">
        <w:rPr>
          <w:rFonts w:ascii="Times New Roman" w:hAnsi="Times New Roman"/>
          <w:b/>
          <w:bCs/>
          <w:sz w:val="24"/>
          <w:szCs w:val="24"/>
        </w:rPr>
        <w:t xml:space="preserve">PROPOSED PROJECT: </w:t>
      </w:r>
      <w:r w:rsidRPr="00B149ED">
        <w:rPr>
          <w:rFonts w:ascii="Times New Roman" w:hAnsi="Times New Roman"/>
          <w:sz w:val="24"/>
          <w:szCs w:val="24"/>
        </w:rPr>
        <w:t xml:space="preserve">With the remaining grant funds, staff recommends hiring SWP’s Great Lakes Climate Corp to start the work of renewing the KI Sawyer firebreaks. There are not enough funds to complete the entire project under the current grant so the work would focus on the ineffective and maintenance required sections highlighted in a firebreak analysis previously prepared by our Consulting Forester. </w:t>
      </w:r>
    </w:p>
    <w:p w:rsidR="00B87B02" w:rsidRPr="00B87B02" w:rsidRDefault="00B87B02" w:rsidP="00B87B02">
      <w:pPr>
        <w:spacing w:line="240" w:lineRule="auto"/>
        <w:ind w:left="-90" w:right="-18"/>
        <w:contextualSpacing/>
        <w:jc w:val="both"/>
        <w:rPr>
          <w:rFonts w:ascii="Times New Roman" w:hAnsi="Times New Roman"/>
        </w:rPr>
      </w:pPr>
      <w:r w:rsidRPr="00B87B02">
        <w:rPr>
          <w:rFonts w:ascii="Times New Roman" w:hAnsi="Times New Roman"/>
        </w:rPr>
        <w:t xml:space="preserve">     In 2024, the County and SWP executed a memorandum of understanding allowing the County to hire SWP on a project basis. Utilizing the MOU would allow the maximum amount of work to be completed by the September deadline. SWP </w:t>
      </w:r>
      <w:r w:rsidRPr="00B87B02">
        <w:rPr>
          <w:rFonts w:ascii="Times New Roman" w:hAnsi="Times New Roman"/>
        </w:rPr>
        <w:lastRenderedPageBreak/>
        <w:t xml:space="preserve">can provide a crew of four to perform clear brush and fell trees in the ineffective and maintenance required sections identified in the firebreak analysis. The weekly rate for this work would be $6,000. </w:t>
      </w:r>
    </w:p>
    <w:p w:rsidR="00B87B02" w:rsidRPr="00B87B02" w:rsidRDefault="00B87B02" w:rsidP="00B87B02">
      <w:pPr>
        <w:spacing w:line="240" w:lineRule="auto"/>
        <w:ind w:left="-90" w:right="-18"/>
        <w:contextualSpacing/>
        <w:jc w:val="both"/>
        <w:rPr>
          <w:rFonts w:ascii="Times New Roman" w:hAnsi="Times New Roman"/>
          <w:sz w:val="16"/>
          <w:szCs w:val="16"/>
        </w:rPr>
      </w:pPr>
    </w:p>
    <w:p w:rsidR="00C458E8" w:rsidRPr="00C458E8" w:rsidRDefault="00B87B02" w:rsidP="00B87B02">
      <w:pPr>
        <w:spacing w:line="240" w:lineRule="auto"/>
        <w:ind w:left="-90" w:right="-18"/>
        <w:contextualSpacing/>
        <w:jc w:val="both"/>
        <w:rPr>
          <w:rFonts w:ascii="Times New Roman" w:hAnsi="Times New Roman"/>
          <w:sz w:val="24"/>
          <w:szCs w:val="24"/>
        </w:rPr>
      </w:pPr>
      <w:r w:rsidRPr="00C458E8">
        <w:rPr>
          <w:rFonts w:ascii="Times New Roman" w:hAnsi="Times New Roman"/>
          <w:b/>
          <w:sz w:val="24"/>
          <w:szCs w:val="24"/>
          <w:u w:val="single"/>
        </w:rPr>
        <w:t>Board action:</w:t>
      </w:r>
      <w:r w:rsidRPr="00B87B02">
        <w:rPr>
          <w:rFonts w:ascii="Times New Roman" w:hAnsi="Times New Roman"/>
          <w:b/>
          <w:u w:val="single"/>
        </w:rPr>
        <w:t xml:space="preserve"> </w:t>
      </w:r>
      <w:r w:rsidR="00C458E8" w:rsidRPr="00C458E8">
        <w:rPr>
          <w:rFonts w:ascii="Times New Roman" w:hAnsi="Times New Roman"/>
          <w:sz w:val="24"/>
          <w:szCs w:val="24"/>
        </w:rPr>
        <w:t xml:space="preserve">Comm. </w:t>
      </w:r>
      <w:proofErr w:type="spellStart"/>
      <w:r w:rsidR="00C458E8" w:rsidRPr="00C458E8">
        <w:rPr>
          <w:rFonts w:ascii="Times New Roman" w:hAnsi="Times New Roman"/>
          <w:sz w:val="24"/>
          <w:szCs w:val="24"/>
        </w:rPr>
        <w:t>Nordeen</w:t>
      </w:r>
      <w:proofErr w:type="spellEnd"/>
      <w:r w:rsidR="00C458E8" w:rsidRPr="00C458E8">
        <w:rPr>
          <w:rFonts w:ascii="Times New Roman" w:hAnsi="Times New Roman"/>
          <w:sz w:val="24"/>
          <w:szCs w:val="24"/>
        </w:rPr>
        <w:t xml:space="preserve"> moved to approve the County</w:t>
      </w:r>
      <w:r w:rsidRPr="00C458E8">
        <w:rPr>
          <w:rFonts w:ascii="Times New Roman" w:hAnsi="Times New Roman"/>
          <w:sz w:val="24"/>
          <w:szCs w:val="24"/>
        </w:rPr>
        <w:t xml:space="preserve"> Planning to proceed with hiring SWP GLCC to perform firebreak maintenance work per the 2024 MOU, allowing grant funding to be utilized before the end of September deadline.</w:t>
      </w:r>
      <w:r w:rsidR="00C458E8">
        <w:rPr>
          <w:rFonts w:ascii="Times New Roman" w:hAnsi="Times New Roman"/>
          <w:sz w:val="24"/>
          <w:szCs w:val="24"/>
        </w:rPr>
        <w:t xml:space="preserve"> </w:t>
      </w:r>
      <w:r w:rsidR="00C458E8" w:rsidRPr="00C458E8">
        <w:rPr>
          <w:rFonts w:ascii="Times New Roman" w:hAnsi="Times New Roman"/>
          <w:sz w:val="24"/>
          <w:szCs w:val="24"/>
        </w:rPr>
        <w:t>Second by Comm. Benzie.  Motion adopted (6-0)</w:t>
      </w:r>
    </w:p>
    <w:p w:rsidR="00B87B02" w:rsidRPr="00C458E8" w:rsidRDefault="00B87B02" w:rsidP="00B87B02">
      <w:pPr>
        <w:widowControl w:val="0"/>
        <w:tabs>
          <w:tab w:val="left" w:pos="-720"/>
          <w:tab w:val="left" w:pos="0"/>
          <w:tab w:val="left" w:pos="360"/>
        </w:tabs>
        <w:suppressAutoHyphens/>
        <w:spacing w:after="0" w:line="240" w:lineRule="auto"/>
        <w:ind w:left="90" w:right="-18"/>
        <w:jc w:val="both"/>
        <w:rPr>
          <w:rFonts w:ascii="Times New Roman" w:hAnsi="Times New Roman"/>
          <w:b/>
          <w:spacing w:val="-3"/>
          <w:sz w:val="16"/>
          <w:szCs w:val="16"/>
        </w:rPr>
      </w:pPr>
    </w:p>
    <w:p w:rsidR="00B87B02" w:rsidRDefault="00B87B02" w:rsidP="00E31595">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County Elevator Modernization</w:t>
      </w:r>
    </w:p>
    <w:p w:rsidR="00270B08" w:rsidRPr="00270B08" w:rsidRDefault="00270B08" w:rsidP="00270B08">
      <w:pPr>
        <w:spacing w:after="0" w:line="240" w:lineRule="auto"/>
        <w:jc w:val="both"/>
        <w:rPr>
          <w:rFonts w:ascii="Times New Roman" w:eastAsia="Times New Roman" w:hAnsi="Times New Roman"/>
          <w:sz w:val="24"/>
          <w:szCs w:val="24"/>
        </w:rPr>
      </w:pPr>
      <w:r w:rsidRPr="00270B08">
        <w:rPr>
          <w:rFonts w:ascii="Times New Roman" w:hAnsi="Times New Roman"/>
          <w:b/>
          <w:sz w:val="24"/>
          <w:szCs w:val="24"/>
        </w:rPr>
        <w:t xml:space="preserve">Aaron </w:t>
      </w:r>
      <w:proofErr w:type="spellStart"/>
      <w:r w:rsidRPr="00270B08">
        <w:rPr>
          <w:rFonts w:ascii="Times New Roman" w:hAnsi="Times New Roman"/>
          <w:b/>
          <w:sz w:val="24"/>
          <w:szCs w:val="24"/>
        </w:rPr>
        <w:t>Karlstrom</w:t>
      </w:r>
      <w:proofErr w:type="spellEnd"/>
      <w:r w:rsidRPr="00270B08">
        <w:rPr>
          <w:rFonts w:ascii="Times New Roman" w:hAnsi="Times New Roman"/>
          <w:b/>
          <w:sz w:val="24"/>
          <w:szCs w:val="24"/>
        </w:rPr>
        <w:t>, Facilities Manager,</w:t>
      </w:r>
      <w:r w:rsidRPr="00270B08">
        <w:rPr>
          <w:rFonts w:ascii="Times New Roman" w:hAnsi="Times New Roman"/>
          <w:sz w:val="24"/>
          <w:szCs w:val="24"/>
        </w:rPr>
        <w:t xml:space="preserve"> was present to explain the following:</w:t>
      </w:r>
      <w:r w:rsidRPr="00270B08">
        <w:rPr>
          <w:rFonts w:ascii="Times New Roman" w:eastAsia="Times New Roman" w:hAnsi="Times New Roman"/>
          <w:sz w:val="24"/>
          <w:szCs w:val="24"/>
        </w:rPr>
        <w:t xml:space="preserve"> At the direction of the County Board, the County competitively rebid the modernization of three elevators located at the Annex Building, County Jail, and Negaunee Service Center through a sealed bid process. The project is necessary to comply with updated Michigan Elevator Code requirements that become effective January 1, 2028.</w:t>
      </w:r>
    </w:p>
    <w:p w:rsidR="00270B08" w:rsidRPr="00270B08" w:rsidRDefault="00270B08" w:rsidP="00270B08">
      <w:pPr>
        <w:spacing w:after="0" w:line="240" w:lineRule="auto"/>
        <w:jc w:val="both"/>
        <w:rPr>
          <w:rFonts w:ascii="Times New Roman" w:eastAsia="Times New Roman" w:hAnsi="Times New Roman"/>
          <w:sz w:val="24"/>
          <w:szCs w:val="24"/>
        </w:rPr>
      </w:pPr>
      <w:r>
        <w:rPr>
          <w:rFonts w:ascii="Times New Roman" w:hAnsi="Times New Roman"/>
          <w:sz w:val="24"/>
          <w:szCs w:val="24"/>
        </w:rPr>
        <w:t xml:space="preserve">     </w:t>
      </w:r>
      <w:r w:rsidRPr="00270B08">
        <w:rPr>
          <w:rFonts w:ascii="Times New Roman" w:hAnsi="Times New Roman"/>
          <w:sz w:val="24"/>
          <w:szCs w:val="24"/>
        </w:rPr>
        <w:t>The project modernizes the elevators' Door Lock Monitoring systems, car operating controls, and main controller, while improving supporting building infrastructure with new code-compliant electrical disconnects, lighting, and smoke detection systems. The contractor will also utilize additional work hours during installation to reduce elevator downtime and minimize disruption to County operations.</w:t>
      </w:r>
    </w:p>
    <w:p w:rsidR="00270B08" w:rsidRPr="00270B08" w:rsidRDefault="00270B08" w:rsidP="00270B08">
      <w:pPr>
        <w:spacing w:after="0" w:line="240" w:lineRule="auto"/>
        <w:jc w:val="both"/>
        <w:rPr>
          <w:rFonts w:ascii="Times New Roman" w:eastAsia="Times New Roman" w:hAnsi="Times New Roman"/>
          <w:sz w:val="24"/>
          <w:szCs w:val="24"/>
        </w:rPr>
      </w:pPr>
      <w:r w:rsidRPr="00270B08">
        <w:rPr>
          <w:rFonts w:ascii="Times New Roman" w:eastAsia="Times New Roman" w:hAnsi="Times New Roman"/>
          <w:sz w:val="24"/>
          <w:szCs w:val="24"/>
        </w:rPr>
        <w:t>Three sealed bids were received:</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45"/>
        <w:gridCol w:w="1231"/>
      </w:tblGrid>
      <w:tr w:rsidR="00270B08" w:rsidRPr="00270B08" w:rsidTr="00270B08">
        <w:trPr>
          <w:tblCellSpacing w:w="15" w:type="dxa"/>
          <w:jc w:val="center"/>
        </w:trPr>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b/>
              </w:rPr>
              <w:t>Contractor</w:t>
            </w:r>
          </w:p>
        </w:tc>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b/>
              </w:rPr>
              <w:t>Bid Amount</w:t>
            </w:r>
          </w:p>
        </w:tc>
      </w:tr>
      <w:tr w:rsidR="00270B08" w:rsidRPr="00270B08" w:rsidTr="00270B08">
        <w:trPr>
          <w:tblCellSpacing w:w="15" w:type="dxa"/>
          <w:jc w:val="center"/>
        </w:trPr>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rPr>
              <w:t>Metro Elevator</w:t>
            </w:r>
          </w:p>
        </w:tc>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rPr>
              <w:t>$460,600.00</w:t>
            </w:r>
          </w:p>
        </w:tc>
      </w:tr>
      <w:tr w:rsidR="00270B08" w:rsidRPr="00270B08" w:rsidTr="00270B08">
        <w:trPr>
          <w:tblCellSpacing w:w="15" w:type="dxa"/>
          <w:jc w:val="center"/>
        </w:trPr>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rPr>
              <w:t>TK Elevator</w:t>
            </w:r>
          </w:p>
        </w:tc>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rPr>
              <w:t>$519,000.00</w:t>
            </w:r>
          </w:p>
        </w:tc>
      </w:tr>
      <w:tr w:rsidR="00270B08" w:rsidRPr="00270B08" w:rsidTr="00270B08">
        <w:trPr>
          <w:tblCellSpacing w:w="15" w:type="dxa"/>
          <w:jc w:val="center"/>
        </w:trPr>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rPr>
              <w:t>Great Lakes Elevator</w:t>
            </w:r>
          </w:p>
        </w:tc>
        <w:tc>
          <w:tcPr>
            <w:tcW w:w="0" w:type="auto"/>
            <w:vAlign w:val="center"/>
            <w:hideMark/>
          </w:tcPr>
          <w:p w:rsidR="00270B08" w:rsidRPr="00270B08" w:rsidRDefault="00270B08" w:rsidP="00270B08">
            <w:pPr>
              <w:spacing w:after="0" w:line="240" w:lineRule="auto"/>
              <w:jc w:val="both"/>
              <w:rPr>
                <w:rFonts w:ascii="Times New Roman" w:hAnsi="Times New Roman"/>
              </w:rPr>
            </w:pPr>
            <w:r w:rsidRPr="00270B08">
              <w:rPr>
                <w:rFonts w:ascii="Times New Roman" w:hAnsi="Times New Roman"/>
              </w:rPr>
              <w:t>$560,000.00</w:t>
            </w:r>
          </w:p>
        </w:tc>
      </w:tr>
    </w:tbl>
    <w:p w:rsidR="00270B08" w:rsidRPr="00270B08" w:rsidRDefault="00270B08" w:rsidP="00270B08">
      <w:pPr>
        <w:spacing w:after="0" w:line="240" w:lineRule="auto"/>
        <w:jc w:val="both"/>
        <w:rPr>
          <w:rFonts w:ascii="Times New Roman" w:eastAsia="Times New Roman" w:hAnsi="Times New Roman"/>
          <w:sz w:val="24"/>
          <w:szCs w:val="24"/>
        </w:rPr>
      </w:pPr>
      <w:r w:rsidRPr="00270B08">
        <w:rPr>
          <w:rFonts w:ascii="Times New Roman" w:hAnsi="Times New Roman"/>
          <w:sz w:val="24"/>
          <w:szCs w:val="24"/>
        </w:rPr>
        <w:t>Funding for the project is proposed from County Reserves through a special appropriation.</w:t>
      </w:r>
    </w:p>
    <w:p w:rsidR="00270B08" w:rsidRPr="00270B08" w:rsidRDefault="00270B08" w:rsidP="00270B08">
      <w:pPr>
        <w:spacing w:after="0" w:line="240" w:lineRule="auto"/>
        <w:jc w:val="both"/>
        <w:rPr>
          <w:rFonts w:ascii="Times New Roman" w:eastAsia="Times New Roman" w:hAnsi="Times New Roman"/>
          <w:b/>
          <w:sz w:val="16"/>
          <w:szCs w:val="16"/>
        </w:rPr>
      </w:pPr>
    </w:p>
    <w:p w:rsidR="00270B08" w:rsidRPr="00270B08" w:rsidRDefault="00270B08" w:rsidP="00270B08">
      <w:pPr>
        <w:spacing w:after="0" w:line="240" w:lineRule="auto"/>
        <w:jc w:val="both"/>
        <w:rPr>
          <w:rFonts w:ascii="Times New Roman" w:hAnsi="Times New Roman"/>
          <w:b/>
          <w:sz w:val="24"/>
          <w:szCs w:val="24"/>
        </w:rPr>
      </w:pPr>
      <w:r w:rsidRPr="00270B08">
        <w:rPr>
          <w:rFonts w:ascii="Times New Roman" w:eastAsia="Times New Roman" w:hAnsi="Times New Roman"/>
          <w:b/>
          <w:sz w:val="24"/>
          <w:szCs w:val="24"/>
          <w:u w:val="single"/>
        </w:rPr>
        <w:t xml:space="preserve">Board action: </w:t>
      </w:r>
      <w:r>
        <w:rPr>
          <w:rFonts w:ascii="Times New Roman" w:eastAsia="Times New Roman" w:hAnsi="Times New Roman"/>
          <w:sz w:val="24"/>
          <w:szCs w:val="24"/>
        </w:rPr>
        <w:t xml:space="preserve">Comm. </w:t>
      </w:r>
      <w:proofErr w:type="spellStart"/>
      <w:r>
        <w:rPr>
          <w:rFonts w:ascii="Times New Roman" w:eastAsia="Times New Roman" w:hAnsi="Times New Roman"/>
          <w:sz w:val="24"/>
          <w:szCs w:val="24"/>
        </w:rPr>
        <w:t>Nordeen</w:t>
      </w:r>
      <w:proofErr w:type="spellEnd"/>
      <w:r>
        <w:rPr>
          <w:rFonts w:ascii="Times New Roman" w:eastAsia="Times New Roman" w:hAnsi="Times New Roman"/>
          <w:sz w:val="24"/>
          <w:szCs w:val="24"/>
        </w:rPr>
        <w:t xml:space="preserve"> moved to a</w:t>
      </w:r>
      <w:r w:rsidRPr="00270B08">
        <w:rPr>
          <w:rFonts w:ascii="Times New Roman" w:hAnsi="Times New Roman"/>
          <w:sz w:val="24"/>
          <w:szCs w:val="24"/>
        </w:rPr>
        <w:t>ward the project to the lowest responsive bidder, Metro Elevator, in the amount of $460,600.00</w:t>
      </w:r>
      <w:r>
        <w:rPr>
          <w:rFonts w:ascii="Times New Roman" w:hAnsi="Times New Roman"/>
          <w:sz w:val="24"/>
          <w:szCs w:val="24"/>
        </w:rPr>
        <w:t xml:space="preserve">.  Second by Comm. </w:t>
      </w:r>
      <w:proofErr w:type="spellStart"/>
      <w:r>
        <w:rPr>
          <w:rFonts w:ascii="Times New Roman" w:hAnsi="Times New Roman"/>
          <w:sz w:val="24"/>
          <w:szCs w:val="24"/>
        </w:rPr>
        <w:t>LaLonde</w:t>
      </w:r>
      <w:proofErr w:type="spellEnd"/>
      <w:r>
        <w:rPr>
          <w:rFonts w:ascii="Times New Roman" w:hAnsi="Times New Roman"/>
          <w:sz w:val="24"/>
          <w:szCs w:val="24"/>
        </w:rPr>
        <w:t>.  Motion adopted (6-0)</w:t>
      </w:r>
    </w:p>
    <w:p w:rsidR="00270B08" w:rsidRPr="00270B08" w:rsidRDefault="00270B08"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Negaunee Service Center Parking Lot Reconstruction</w:t>
      </w:r>
    </w:p>
    <w:p w:rsidR="00C458E8" w:rsidRPr="00B149ED" w:rsidRDefault="00C458E8" w:rsidP="00C458E8">
      <w:pPr>
        <w:pStyle w:val="FirstParagraph"/>
        <w:spacing w:before="0" w:after="0"/>
        <w:jc w:val="both"/>
        <w:rPr>
          <w:rFonts w:ascii="Times New Roman" w:hAnsi="Times New Roman" w:cs="Times New Roman"/>
        </w:rPr>
      </w:pPr>
      <w:r w:rsidRPr="00B149ED">
        <w:rPr>
          <w:rFonts w:ascii="Times New Roman" w:hAnsi="Times New Roman" w:cs="Times New Roman"/>
          <w:b/>
        </w:rPr>
        <w:t xml:space="preserve">Aaron </w:t>
      </w:r>
      <w:proofErr w:type="spellStart"/>
      <w:r w:rsidRPr="00B149ED">
        <w:rPr>
          <w:rFonts w:ascii="Times New Roman" w:hAnsi="Times New Roman" w:cs="Times New Roman"/>
          <w:b/>
        </w:rPr>
        <w:t>Karlstrom</w:t>
      </w:r>
      <w:proofErr w:type="spellEnd"/>
      <w:r w:rsidRPr="00B149ED">
        <w:rPr>
          <w:rFonts w:ascii="Times New Roman" w:hAnsi="Times New Roman" w:cs="Times New Roman"/>
          <w:b/>
        </w:rPr>
        <w:t>, Facilities Manager,</w:t>
      </w:r>
      <w:r w:rsidRPr="00B149ED">
        <w:rPr>
          <w:rFonts w:ascii="Times New Roman" w:hAnsi="Times New Roman" w:cs="Times New Roman"/>
        </w:rPr>
        <w:t xml:space="preserve"> was present to explain the following: The Negaunee Service Center parking lot has deteriorated significantly and requires complete reconstruction. Over the years, isolated areas have been patched and repaired; however, the underlying base has continued to deteriorate and is no longer suitable for additional spot repairs. Complete replacement will provide a long-term solution while addressing several existing site deficiencies.</w:t>
      </w:r>
    </w:p>
    <w:p w:rsidR="00C458E8" w:rsidRPr="00B149ED" w:rsidRDefault="00B149ED" w:rsidP="00C458E8">
      <w:pPr>
        <w:pStyle w:val="BodyText"/>
        <w:rPr>
          <w:szCs w:val="24"/>
        </w:rPr>
      </w:pPr>
      <w:r>
        <w:rPr>
          <w:szCs w:val="24"/>
        </w:rPr>
        <w:t xml:space="preserve">     </w:t>
      </w:r>
      <w:r w:rsidR="00C458E8" w:rsidRPr="00B149ED">
        <w:rPr>
          <w:szCs w:val="24"/>
        </w:rPr>
        <w:t>In addition to replacing the pavement and base, the project includes improvements that will enhance the functionality and safety of the site, including:</w:t>
      </w:r>
    </w:p>
    <w:p w:rsidR="00C458E8" w:rsidRPr="00C458E8" w:rsidRDefault="00C458E8" w:rsidP="00C458E8">
      <w:pPr>
        <w:pStyle w:val="Compact"/>
        <w:numPr>
          <w:ilvl w:val="0"/>
          <w:numId w:val="30"/>
        </w:numPr>
        <w:spacing w:before="0" w:after="0"/>
        <w:rPr>
          <w:rFonts w:ascii="Times New Roman" w:hAnsi="Times New Roman" w:cs="Times New Roman"/>
          <w:sz w:val="22"/>
          <w:szCs w:val="22"/>
        </w:rPr>
      </w:pPr>
      <w:r w:rsidRPr="00C458E8">
        <w:rPr>
          <w:rFonts w:ascii="Times New Roman" w:hAnsi="Times New Roman" w:cs="Times New Roman"/>
          <w:sz w:val="22"/>
          <w:szCs w:val="22"/>
        </w:rPr>
        <w:t>Improved drainage to eliminate existing ponding and standing-water conditions.</w:t>
      </w:r>
    </w:p>
    <w:p w:rsidR="00C458E8" w:rsidRPr="00C458E8" w:rsidRDefault="00C458E8" w:rsidP="00C458E8">
      <w:pPr>
        <w:pStyle w:val="Compact"/>
        <w:numPr>
          <w:ilvl w:val="0"/>
          <w:numId w:val="30"/>
        </w:numPr>
        <w:spacing w:before="0" w:after="0"/>
        <w:rPr>
          <w:rFonts w:ascii="Times New Roman" w:hAnsi="Times New Roman" w:cs="Times New Roman"/>
          <w:sz w:val="22"/>
          <w:szCs w:val="22"/>
        </w:rPr>
      </w:pPr>
      <w:r w:rsidRPr="00C458E8">
        <w:rPr>
          <w:rFonts w:ascii="Times New Roman" w:hAnsi="Times New Roman" w:cs="Times New Roman"/>
          <w:sz w:val="22"/>
          <w:szCs w:val="22"/>
        </w:rPr>
        <w:t>Reconfiguration of the garbage and recycling area.</w:t>
      </w:r>
    </w:p>
    <w:p w:rsidR="00C458E8" w:rsidRPr="00C458E8" w:rsidRDefault="00C458E8" w:rsidP="00C458E8">
      <w:pPr>
        <w:pStyle w:val="Compact"/>
        <w:numPr>
          <w:ilvl w:val="0"/>
          <w:numId w:val="30"/>
        </w:numPr>
        <w:spacing w:before="0" w:after="0"/>
        <w:rPr>
          <w:rFonts w:ascii="Times New Roman" w:hAnsi="Times New Roman" w:cs="Times New Roman"/>
          <w:sz w:val="22"/>
          <w:szCs w:val="22"/>
        </w:rPr>
      </w:pPr>
      <w:r w:rsidRPr="00C458E8">
        <w:rPr>
          <w:rFonts w:ascii="Times New Roman" w:hAnsi="Times New Roman" w:cs="Times New Roman"/>
          <w:sz w:val="22"/>
          <w:szCs w:val="22"/>
        </w:rPr>
        <w:t>Additional curbing to better separate the parking lot from the concrete sidewalk.</w:t>
      </w:r>
    </w:p>
    <w:p w:rsidR="00C458E8" w:rsidRPr="00C458E8" w:rsidRDefault="00C458E8" w:rsidP="00C458E8">
      <w:pPr>
        <w:pStyle w:val="Compact"/>
        <w:numPr>
          <w:ilvl w:val="0"/>
          <w:numId w:val="30"/>
        </w:numPr>
        <w:spacing w:before="0" w:after="0"/>
        <w:rPr>
          <w:rFonts w:ascii="Times New Roman" w:hAnsi="Times New Roman" w:cs="Times New Roman"/>
          <w:sz w:val="22"/>
          <w:szCs w:val="22"/>
        </w:rPr>
      </w:pPr>
      <w:r w:rsidRPr="00C458E8">
        <w:rPr>
          <w:rFonts w:ascii="Times New Roman" w:hAnsi="Times New Roman" w:cs="Times New Roman"/>
          <w:sz w:val="22"/>
          <w:szCs w:val="22"/>
        </w:rPr>
        <w:t>Replacement of the deteriorating railroad-tie retaining wall.</w:t>
      </w:r>
    </w:p>
    <w:p w:rsidR="00C458E8" w:rsidRPr="00C458E8" w:rsidRDefault="00C458E8" w:rsidP="00C458E8">
      <w:pPr>
        <w:pStyle w:val="Compact"/>
        <w:numPr>
          <w:ilvl w:val="0"/>
          <w:numId w:val="30"/>
        </w:numPr>
        <w:spacing w:before="0" w:after="0"/>
        <w:rPr>
          <w:rFonts w:ascii="Times New Roman" w:hAnsi="Times New Roman" w:cs="Times New Roman"/>
          <w:sz w:val="22"/>
          <w:szCs w:val="22"/>
        </w:rPr>
      </w:pPr>
      <w:r w:rsidRPr="00C458E8">
        <w:rPr>
          <w:rFonts w:ascii="Times New Roman" w:hAnsi="Times New Roman" w:cs="Times New Roman"/>
          <w:sz w:val="22"/>
          <w:szCs w:val="22"/>
        </w:rPr>
        <w:t>Reconfiguration of the parking layout to provide additional parking spaces.</w:t>
      </w:r>
    </w:p>
    <w:p w:rsidR="00C458E8" w:rsidRPr="00C458E8" w:rsidRDefault="00C458E8" w:rsidP="00C458E8">
      <w:pPr>
        <w:pStyle w:val="FirstParagraph"/>
        <w:spacing w:before="0" w:after="0"/>
        <w:rPr>
          <w:rFonts w:ascii="Times New Roman" w:hAnsi="Times New Roman" w:cs="Times New Roman"/>
          <w:sz w:val="22"/>
          <w:szCs w:val="22"/>
        </w:rPr>
      </w:pPr>
      <w:bookmarkStart w:id="0" w:name="bids-funding"/>
      <w:r w:rsidRPr="00C458E8">
        <w:rPr>
          <w:rFonts w:ascii="Times New Roman" w:hAnsi="Times New Roman" w:cs="Times New Roman"/>
          <w:sz w:val="22"/>
          <w:szCs w:val="22"/>
        </w:rPr>
        <w:t>The County solicited competitive bids for the Negaunee Service Center Parking Lot Reconstruction Project and received the following:</w:t>
      </w:r>
    </w:p>
    <w:tbl>
      <w:tblPr>
        <w:tblStyle w:val="Table"/>
        <w:tblW w:w="0" w:type="auto"/>
        <w:jc w:val="center"/>
        <w:tblInd w:w="0" w:type="dxa"/>
        <w:tblLook w:val="0020" w:firstRow="1" w:lastRow="0" w:firstColumn="0" w:lastColumn="0" w:noHBand="0" w:noVBand="0"/>
      </w:tblPr>
      <w:tblGrid>
        <w:gridCol w:w="2019"/>
        <w:gridCol w:w="1316"/>
      </w:tblGrid>
      <w:tr w:rsidR="00C458E8" w:rsidRPr="00C458E8" w:rsidTr="00C458E8">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C458E8" w:rsidRPr="00C458E8" w:rsidRDefault="00C458E8" w:rsidP="00C458E8">
            <w:pPr>
              <w:pStyle w:val="Compact"/>
              <w:spacing w:before="0" w:after="0"/>
              <w:rPr>
                <w:rFonts w:ascii="Times New Roman" w:hAnsi="Times New Roman" w:cs="Times New Roman"/>
                <w:sz w:val="22"/>
                <w:szCs w:val="22"/>
              </w:rPr>
            </w:pPr>
            <w:r w:rsidRPr="00C458E8">
              <w:rPr>
                <w:rFonts w:ascii="Times New Roman" w:hAnsi="Times New Roman" w:cs="Times New Roman"/>
                <w:sz w:val="22"/>
                <w:szCs w:val="22"/>
              </w:rPr>
              <w:t>Contractor</w:t>
            </w:r>
          </w:p>
        </w:tc>
        <w:tc>
          <w:tcPr>
            <w:tcW w:w="0" w:type="auto"/>
          </w:tcPr>
          <w:p w:rsidR="00C458E8" w:rsidRPr="00C458E8" w:rsidRDefault="00C458E8" w:rsidP="00C458E8">
            <w:pPr>
              <w:pStyle w:val="Compact"/>
              <w:spacing w:before="0" w:after="0"/>
              <w:jc w:val="right"/>
              <w:rPr>
                <w:rFonts w:ascii="Times New Roman" w:hAnsi="Times New Roman" w:cs="Times New Roman"/>
                <w:sz w:val="22"/>
                <w:szCs w:val="22"/>
              </w:rPr>
            </w:pPr>
            <w:r w:rsidRPr="00C458E8">
              <w:rPr>
                <w:rFonts w:ascii="Times New Roman" w:hAnsi="Times New Roman" w:cs="Times New Roman"/>
                <w:sz w:val="22"/>
                <w:szCs w:val="22"/>
              </w:rPr>
              <w:t>Bid Amount</w:t>
            </w:r>
          </w:p>
        </w:tc>
      </w:tr>
      <w:tr w:rsidR="00C458E8" w:rsidRPr="00C458E8" w:rsidTr="00C458E8">
        <w:trPr>
          <w:jc w:val="center"/>
        </w:trPr>
        <w:tc>
          <w:tcPr>
            <w:tcW w:w="0" w:type="auto"/>
          </w:tcPr>
          <w:p w:rsidR="00C458E8" w:rsidRPr="00C458E8" w:rsidRDefault="00C458E8" w:rsidP="00C458E8">
            <w:pPr>
              <w:pStyle w:val="Compact"/>
              <w:spacing w:before="0" w:after="0"/>
              <w:rPr>
                <w:rFonts w:ascii="Times New Roman" w:hAnsi="Times New Roman" w:cs="Times New Roman"/>
                <w:sz w:val="22"/>
                <w:szCs w:val="22"/>
              </w:rPr>
            </w:pPr>
            <w:r w:rsidRPr="00C458E8">
              <w:rPr>
                <w:rFonts w:ascii="Times New Roman" w:hAnsi="Times New Roman" w:cs="Times New Roman"/>
                <w:sz w:val="22"/>
                <w:szCs w:val="22"/>
              </w:rPr>
              <w:t>Oberstar, Inc.</w:t>
            </w:r>
          </w:p>
        </w:tc>
        <w:tc>
          <w:tcPr>
            <w:tcW w:w="0" w:type="auto"/>
          </w:tcPr>
          <w:p w:rsidR="00C458E8" w:rsidRPr="00C458E8" w:rsidRDefault="00C458E8" w:rsidP="00C458E8">
            <w:pPr>
              <w:pStyle w:val="Compact"/>
              <w:spacing w:before="0" w:after="0"/>
              <w:jc w:val="right"/>
              <w:rPr>
                <w:rFonts w:ascii="Times New Roman" w:hAnsi="Times New Roman" w:cs="Times New Roman"/>
                <w:sz w:val="22"/>
                <w:szCs w:val="22"/>
              </w:rPr>
            </w:pPr>
            <w:r w:rsidRPr="00C458E8">
              <w:rPr>
                <w:rFonts w:ascii="Times New Roman" w:hAnsi="Times New Roman" w:cs="Times New Roman"/>
                <w:sz w:val="22"/>
                <w:szCs w:val="22"/>
              </w:rPr>
              <w:t>$256,000.00</w:t>
            </w:r>
          </w:p>
        </w:tc>
      </w:tr>
      <w:tr w:rsidR="00C458E8" w:rsidRPr="00C458E8" w:rsidTr="00C458E8">
        <w:trPr>
          <w:jc w:val="center"/>
        </w:trPr>
        <w:tc>
          <w:tcPr>
            <w:tcW w:w="0" w:type="auto"/>
          </w:tcPr>
          <w:p w:rsidR="00C458E8" w:rsidRPr="00C458E8" w:rsidRDefault="00C458E8" w:rsidP="00C458E8">
            <w:pPr>
              <w:pStyle w:val="Compact"/>
              <w:spacing w:before="0" w:after="0"/>
              <w:rPr>
                <w:rFonts w:ascii="Times New Roman" w:hAnsi="Times New Roman" w:cs="Times New Roman"/>
                <w:sz w:val="22"/>
                <w:szCs w:val="22"/>
              </w:rPr>
            </w:pPr>
            <w:r w:rsidRPr="00C458E8">
              <w:rPr>
                <w:rFonts w:ascii="Times New Roman" w:hAnsi="Times New Roman" w:cs="Times New Roman"/>
                <w:sz w:val="22"/>
                <w:szCs w:val="22"/>
              </w:rPr>
              <w:t>Payne &amp; Dolan, Inc.</w:t>
            </w:r>
          </w:p>
        </w:tc>
        <w:tc>
          <w:tcPr>
            <w:tcW w:w="0" w:type="auto"/>
          </w:tcPr>
          <w:p w:rsidR="00C458E8" w:rsidRPr="00C458E8" w:rsidRDefault="00C458E8" w:rsidP="00C458E8">
            <w:pPr>
              <w:pStyle w:val="Compact"/>
              <w:spacing w:before="0" w:after="0"/>
              <w:jc w:val="right"/>
              <w:rPr>
                <w:rFonts w:ascii="Times New Roman" w:hAnsi="Times New Roman" w:cs="Times New Roman"/>
                <w:sz w:val="22"/>
                <w:szCs w:val="22"/>
              </w:rPr>
            </w:pPr>
            <w:r w:rsidRPr="00C458E8">
              <w:rPr>
                <w:rFonts w:ascii="Times New Roman" w:hAnsi="Times New Roman" w:cs="Times New Roman"/>
                <w:sz w:val="22"/>
                <w:szCs w:val="22"/>
              </w:rPr>
              <w:t>$301,223.50</w:t>
            </w:r>
          </w:p>
        </w:tc>
      </w:tr>
    </w:tbl>
    <w:p w:rsidR="00C458E8" w:rsidRDefault="00C458E8" w:rsidP="00C458E8">
      <w:pPr>
        <w:pStyle w:val="BodyText"/>
        <w:rPr>
          <w:sz w:val="22"/>
          <w:szCs w:val="22"/>
        </w:rPr>
      </w:pPr>
      <w:r w:rsidRPr="00C458E8">
        <w:rPr>
          <w:sz w:val="22"/>
          <w:szCs w:val="22"/>
        </w:rPr>
        <w:t>Funding for the project will be provided through the Health Department Infrastructure Grant and a special appropriation from County Reserves.</w:t>
      </w:r>
      <w:bookmarkStart w:id="1" w:name="recommendation"/>
      <w:bookmarkEnd w:id="0"/>
    </w:p>
    <w:p w:rsidR="00C458E8" w:rsidRPr="00C458E8" w:rsidRDefault="00C458E8" w:rsidP="00C458E8">
      <w:pPr>
        <w:pStyle w:val="BodyText"/>
        <w:rPr>
          <w:sz w:val="16"/>
          <w:szCs w:val="16"/>
        </w:rPr>
      </w:pPr>
    </w:p>
    <w:p w:rsidR="00C458E8" w:rsidRPr="002C064E" w:rsidRDefault="00C458E8" w:rsidP="00C458E8">
      <w:pPr>
        <w:pStyle w:val="BodyText"/>
        <w:rPr>
          <w:szCs w:val="22"/>
        </w:rPr>
      </w:pPr>
      <w:r w:rsidRPr="002C064E">
        <w:rPr>
          <w:b/>
          <w:szCs w:val="22"/>
          <w:u w:val="single"/>
        </w:rPr>
        <w:lastRenderedPageBreak/>
        <w:t xml:space="preserve">Board action: </w:t>
      </w:r>
      <w:r w:rsidRPr="002C064E">
        <w:rPr>
          <w:szCs w:val="22"/>
        </w:rPr>
        <w:t>Comm. Benzie moved to award the Negaunee Service Center Parking Lot Reconstruction Project to Oberstar, Inc. in the amount of $256,000, with project costs funded through the Health Department Infrastructure Grant and a special appropriation from County Reserves.</w:t>
      </w:r>
      <w:bookmarkEnd w:id="1"/>
      <w:r w:rsidR="00E31595" w:rsidRPr="002C064E">
        <w:rPr>
          <w:szCs w:val="22"/>
        </w:rPr>
        <w:t xml:space="preserve">  Second by Comm. </w:t>
      </w:r>
      <w:proofErr w:type="spellStart"/>
      <w:r w:rsidR="00E31595" w:rsidRPr="002C064E">
        <w:rPr>
          <w:szCs w:val="22"/>
        </w:rPr>
        <w:t>LaLonde</w:t>
      </w:r>
      <w:proofErr w:type="spellEnd"/>
      <w:r w:rsidR="00E31595" w:rsidRPr="002C064E">
        <w:rPr>
          <w:szCs w:val="22"/>
        </w:rPr>
        <w:t>.  Motion adopted (6-0)</w:t>
      </w:r>
    </w:p>
    <w:p w:rsidR="00C458E8" w:rsidRPr="00E31595" w:rsidRDefault="00C458E8" w:rsidP="00C458E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Cross Owner Contractor Agreement</w:t>
      </w:r>
    </w:p>
    <w:p w:rsidR="005864F6" w:rsidRPr="005864F6" w:rsidRDefault="00270B08" w:rsidP="005864F6">
      <w:pPr>
        <w:widowControl w:val="0"/>
        <w:tabs>
          <w:tab w:val="left" w:pos="-720"/>
          <w:tab w:val="left" w:pos="0"/>
        </w:tabs>
        <w:suppressAutoHyphens/>
        <w:spacing w:after="0" w:line="240" w:lineRule="auto"/>
        <w:ind w:right="-18" w:firstLine="90"/>
        <w:jc w:val="both"/>
        <w:rPr>
          <w:rFonts w:ascii="Times New Roman" w:eastAsia="Times New Roman" w:hAnsi="Times New Roman"/>
          <w:sz w:val="24"/>
          <w:szCs w:val="24"/>
        </w:rPr>
      </w:pPr>
      <w:proofErr w:type="spellStart"/>
      <w:r w:rsidRPr="005864F6">
        <w:rPr>
          <w:rFonts w:ascii="Times New Roman" w:hAnsi="Times New Roman"/>
          <w:b/>
          <w:sz w:val="24"/>
          <w:szCs w:val="24"/>
        </w:rPr>
        <w:t>Anania</w:t>
      </w:r>
      <w:proofErr w:type="spellEnd"/>
      <w:r w:rsidRPr="005864F6">
        <w:rPr>
          <w:rFonts w:ascii="Times New Roman" w:hAnsi="Times New Roman"/>
          <w:b/>
          <w:sz w:val="24"/>
          <w:szCs w:val="24"/>
        </w:rPr>
        <w:t xml:space="preserve"> </w:t>
      </w:r>
      <w:proofErr w:type="spellStart"/>
      <w:r w:rsidRPr="005864F6">
        <w:rPr>
          <w:rFonts w:ascii="Times New Roman" w:hAnsi="Times New Roman"/>
          <w:b/>
          <w:sz w:val="24"/>
          <w:szCs w:val="24"/>
        </w:rPr>
        <w:t>Tekurio</w:t>
      </w:r>
      <w:proofErr w:type="spellEnd"/>
      <w:r w:rsidRPr="005864F6">
        <w:rPr>
          <w:rFonts w:ascii="Times New Roman" w:hAnsi="Times New Roman"/>
          <w:b/>
          <w:sz w:val="24"/>
          <w:szCs w:val="24"/>
        </w:rPr>
        <w:t>, Assistant Airport Manager,</w:t>
      </w:r>
      <w:r w:rsidRPr="005864F6">
        <w:rPr>
          <w:rFonts w:ascii="Times New Roman" w:hAnsi="Times New Roman"/>
          <w:sz w:val="24"/>
          <w:szCs w:val="24"/>
        </w:rPr>
        <w:t xml:space="preserve"> was present to explain the following:</w:t>
      </w:r>
      <w:r w:rsidR="005864F6" w:rsidRPr="005864F6">
        <w:rPr>
          <w:rFonts w:ascii="Times New Roman" w:hAnsi="Times New Roman"/>
          <w:sz w:val="24"/>
          <w:szCs w:val="24"/>
        </w:rPr>
        <w:t xml:space="preserve"> </w:t>
      </w:r>
      <w:r w:rsidR="005864F6" w:rsidRPr="005864F6">
        <w:rPr>
          <w:rFonts w:ascii="Times New Roman" w:eastAsia="Times New Roman" w:hAnsi="Times New Roman"/>
          <w:sz w:val="24"/>
          <w:szCs w:val="24"/>
        </w:rPr>
        <w:t>Marquette Sawyer Regional Airport staff is requesting Marquette County Board of Commissioners consider awarding the construction agreement for Phase 3 of the Air Traffic Control Tower (ATCT) Improvements Project. This project is part of the Federal Aviation Administration (FAA) Infrastructure Investments and Jobs Act (IIJA) competitive grant funding and has a 100% Federal share, with no local cost.</w:t>
      </w:r>
    </w:p>
    <w:p w:rsidR="005864F6" w:rsidRPr="005864F6" w:rsidRDefault="005864F6" w:rsidP="005864F6">
      <w:pPr>
        <w:keepLines/>
        <w:tabs>
          <w:tab w:val="left" w:pos="1440"/>
          <w:tab w:val="left" w:pos="4920"/>
          <w:tab w:val="left" w:pos="5640"/>
        </w:tabs>
        <w:spacing w:after="0" w:line="240" w:lineRule="auto"/>
        <w:ind w:right="-115"/>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5864F6">
        <w:rPr>
          <w:rFonts w:ascii="Times New Roman" w:eastAsia="Times New Roman" w:hAnsi="Times New Roman"/>
          <w:sz w:val="24"/>
          <w:szCs w:val="24"/>
        </w:rPr>
        <w:t xml:space="preserve">This project was advertised across several venues. Bid opening occurred on July 24, 2026 and one responsive proposal was received and is summarized below. The engineer’s estimate for this project was $3,327,832.11. </w:t>
      </w:r>
    </w:p>
    <w:p w:rsidR="00270B08"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r w:rsidRPr="005864F6">
        <w:rPr>
          <w:rFonts w:ascii="Times New Roman" w:eastAsia="Times New Roman" w:hAnsi="Times New Roman"/>
          <w:noProof/>
          <w:sz w:val="24"/>
          <w:szCs w:val="24"/>
        </w:rPr>
        <w:drawing>
          <wp:anchor distT="0" distB="0" distL="114300" distR="114300" simplePos="0" relativeHeight="251659264" behindDoc="1" locked="0" layoutInCell="1" allowOverlap="1" wp14:anchorId="2E85E372" wp14:editId="617345F5">
            <wp:simplePos x="0" y="0"/>
            <wp:positionH relativeFrom="margin">
              <wp:posOffset>344170</wp:posOffset>
            </wp:positionH>
            <wp:positionV relativeFrom="paragraph">
              <wp:posOffset>38735</wp:posOffset>
            </wp:positionV>
            <wp:extent cx="6277610" cy="1068705"/>
            <wp:effectExtent l="0" t="0" r="8890" b="0"/>
            <wp:wrapTight wrapText="bothSides">
              <wp:wrapPolygon edited="0">
                <wp:start x="0" y="0"/>
                <wp:lineTo x="0" y="21176"/>
                <wp:lineTo x="21565" y="21176"/>
                <wp:lineTo x="2156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77610" cy="1068705"/>
                    </a:xfrm>
                    <a:prstGeom prst="rect">
                      <a:avLst/>
                    </a:prstGeom>
                  </pic:spPr>
                </pic:pic>
              </a:graphicData>
            </a:graphic>
            <wp14:sizeRelH relativeFrom="margin">
              <wp14:pctWidth>0</wp14:pctWidth>
            </wp14:sizeRelH>
            <wp14:sizeRelV relativeFrom="margin">
              <wp14:pctHeight>0</wp14:pctHeight>
            </wp14:sizeRelV>
          </wp:anchor>
        </w:drawing>
      </w:r>
    </w:p>
    <w:p w:rsidR="00270B08" w:rsidRDefault="00270B08"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p>
    <w:p w:rsidR="005864F6"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p>
    <w:p w:rsidR="005864F6"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p>
    <w:p w:rsidR="005864F6"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p>
    <w:p w:rsidR="005864F6"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p>
    <w:p w:rsidR="005864F6"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24"/>
          <w:szCs w:val="24"/>
        </w:rPr>
      </w:pPr>
    </w:p>
    <w:p w:rsidR="005864F6" w:rsidRPr="005864F6" w:rsidRDefault="005864F6" w:rsidP="005864F6">
      <w:pPr>
        <w:keepLines/>
        <w:tabs>
          <w:tab w:val="left" w:pos="1440"/>
          <w:tab w:val="left" w:pos="4920"/>
          <w:tab w:val="left" w:pos="5640"/>
        </w:tabs>
        <w:spacing w:after="0" w:line="240" w:lineRule="auto"/>
        <w:ind w:right="-115"/>
        <w:jc w:val="both"/>
        <w:rPr>
          <w:rFonts w:ascii="Times New Roman" w:eastAsia="Times New Roman" w:hAnsi="Times New Roman"/>
          <w:sz w:val="24"/>
          <w:szCs w:val="24"/>
        </w:rPr>
      </w:pPr>
      <w:r w:rsidRPr="005864F6">
        <w:rPr>
          <w:rFonts w:ascii="Times New Roman" w:eastAsia="Times New Roman" w:hAnsi="Times New Roman"/>
          <w:sz w:val="24"/>
          <w:szCs w:val="24"/>
        </w:rPr>
        <w:t xml:space="preserve">This proposal reflected a scope of work to replace several remaining components of the tower needing to be addressed as part of a larger modernization project. This was the final year of funding through this program. Submittal work is anticipated to begin over the winter months with the majority of construction work happening in the </w:t>
      </w:r>
      <w:proofErr w:type="gramStart"/>
      <w:r w:rsidRPr="005864F6">
        <w:rPr>
          <w:rFonts w:ascii="Times New Roman" w:eastAsia="Times New Roman" w:hAnsi="Times New Roman"/>
          <w:sz w:val="24"/>
          <w:szCs w:val="24"/>
        </w:rPr>
        <w:t>Spring</w:t>
      </w:r>
      <w:proofErr w:type="gramEnd"/>
      <w:r w:rsidRPr="005864F6">
        <w:rPr>
          <w:rFonts w:ascii="Times New Roman" w:eastAsia="Times New Roman" w:hAnsi="Times New Roman"/>
          <w:sz w:val="24"/>
          <w:szCs w:val="24"/>
        </w:rPr>
        <w:t xml:space="preserve"> and Summer of 2027.</w:t>
      </w:r>
    </w:p>
    <w:p w:rsidR="005864F6" w:rsidRPr="005864F6" w:rsidRDefault="005864F6" w:rsidP="005864F6">
      <w:pPr>
        <w:keepLines/>
        <w:tabs>
          <w:tab w:val="left" w:pos="1440"/>
          <w:tab w:val="left" w:pos="4920"/>
          <w:tab w:val="left" w:pos="5640"/>
        </w:tabs>
        <w:spacing w:after="0" w:line="240" w:lineRule="auto"/>
        <w:ind w:right="-115"/>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5864F6">
        <w:rPr>
          <w:rFonts w:ascii="Times New Roman" w:eastAsia="Times New Roman" w:hAnsi="Times New Roman"/>
          <w:sz w:val="24"/>
          <w:szCs w:val="24"/>
        </w:rPr>
        <w:t>The total bid price being 58.98% below engineered estimates demonstrates value for the work being completed. Mead &amp; Hunt completed a review of all of the bid documents ensuring the full scope of the project was addressed as per the FAA requirements and concluded Cross General Contracting to be the lowest responsive bidder, and recommended they be awarded the contract.</w:t>
      </w:r>
    </w:p>
    <w:p w:rsidR="005864F6" w:rsidRPr="005864F6" w:rsidRDefault="005864F6" w:rsidP="005864F6">
      <w:pPr>
        <w:keepLines/>
        <w:tabs>
          <w:tab w:val="left" w:pos="1440"/>
          <w:tab w:val="left" w:pos="4920"/>
          <w:tab w:val="left" w:pos="5640"/>
        </w:tabs>
        <w:spacing w:after="0" w:line="240" w:lineRule="auto"/>
        <w:ind w:right="-115"/>
        <w:jc w:val="both"/>
        <w:rPr>
          <w:rFonts w:ascii="Times New Roman" w:eastAsia="Times New Roman" w:hAnsi="Times New Roman"/>
          <w:sz w:val="18"/>
          <w:szCs w:val="18"/>
        </w:rPr>
      </w:pPr>
    </w:p>
    <w:p w:rsidR="005864F6" w:rsidRDefault="005864F6" w:rsidP="005864F6">
      <w:pPr>
        <w:spacing w:after="0"/>
        <w:jc w:val="both"/>
        <w:rPr>
          <w:rFonts w:ascii="Times New Roman" w:hAnsi="Times New Roman"/>
          <w:b/>
          <w:spacing w:val="-3"/>
          <w:sz w:val="24"/>
          <w:szCs w:val="24"/>
        </w:rPr>
      </w:pPr>
      <w:r w:rsidRPr="005864F6">
        <w:rPr>
          <w:rFonts w:ascii="Times New Roman" w:eastAsia="Arial" w:hAnsi="Times New Roman"/>
          <w:b/>
          <w:sz w:val="24"/>
          <w:szCs w:val="24"/>
          <w:u w:val="single"/>
        </w:rPr>
        <w:t>Board action:</w:t>
      </w:r>
      <w:r>
        <w:rPr>
          <w:rFonts w:ascii="Times New Roman" w:eastAsia="Arial" w:hAnsi="Times New Roman"/>
          <w:b/>
          <w:sz w:val="24"/>
          <w:szCs w:val="24"/>
          <w:u w:val="single"/>
        </w:rPr>
        <w:t xml:space="preserve">  </w:t>
      </w:r>
      <w:r>
        <w:rPr>
          <w:rFonts w:ascii="Times New Roman" w:eastAsia="Arial" w:hAnsi="Times New Roman"/>
          <w:sz w:val="24"/>
          <w:szCs w:val="24"/>
        </w:rPr>
        <w:t xml:space="preserve">Comm. </w:t>
      </w:r>
      <w:proofErr w:type="spellStart"/>
      <w:r>
        <w:rPr>
          <w:rFonts w:ascii="Times New Roman" w:eastAsia="Arial" w:hAnsi="Times New Roman"/>
          <w:sz w:val="24"/>
          <w:szCs w:val="24"/>
        </w:rPr>
        <w:t>Nordeen</w:t>
      </w:r>
      <w:proofErr w:type="spellEnd"/>
      <w:r>
        <w:rPr>
          <w:rFonts w:ascii="Times New Roman" w:eastAsia="Arial" w:hAnsi="Times New Roman"/>
          <w:sz w:val="24"/>
          <w:szCs w:val="24"/>
        </w:rPr>
        <w:t xml:space="preserve"> moved to </w:t>
      </w:r>
      <w:r w:rsidRPr="005864F6">
        <w:rPr>
          <w:rFonts w:ascii="Times New Roman" w:eastAsia="Arial" w:hAnsi="Times New Roman"/>
          <w:sz w:val="24"/>
          <w:szCs w:val="24"/>
        </w:rPr>
        <w:t xml:space="preserve">award the ATCT Phase 3 contract to Cross General Contracting, Inc. for the amount of $1,464,900.00 and authorize Chairperson </w:t>
      </w:r>
      <w:proofErr w:type="spellStart"/>
      <w:r w:rsidRPr="005864F6">
        <w:rPr>
          <w:rFonts w:ascii="Times New Roman" w:eastAsia="Arial" w:hAnsi="Times New Roman"/>
          <w:sz w:val="24"/>
          <w:szCs w:val="24"/>
        </w:rPr>
        <w:t>Derocha</w:t>
      </w:r>
      <w:proofErr w:type="spellEnd"/>
      <w:r w:rsidRPr="005864F6">
        <w:rPr>
          <w:rFonts w:ascii="Times New Roman" w:eastAsia="Arial" w:hAnsi="Times New Roman"/>
          <w:sz w:val="24"/>
          <w:szCs w:val="24"/>
        </w:rPr>
        <w:t xml:space="preserve"> to sign the agreement.</w:t>
      </w:r>
      <w:r>
        <w:rPr>
          <w:rFonts w:ascii="Times New Roman" w:eastAsia="Arial" w:hAnsi="Times New Roman"/>
          <w:sz w:val="24"/>
          <w:szCs w:val="24"/>
        </w:rPr>
        <w:t xml:space="preserve">  Second by Comm. Benzie.  Motion adopted (6-0)</w:t>
      </w:r>
    </w:p>
    <w:p w:rsidR="005864F6" w:rsidRPr="005864F6" w:rsidRDefault="005864F6" w:rsidP="00270B0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2C064E" w:rsidRPr="002C064E" w:rsidRDefault="00B87B02" w:rsidP="002C064E">
      <w:pPr>
        <w:pStyle w:val="NoSpacing"/>
        <w:numPr>
          <w:ilvl w:val="0"/>
          <w:numId w:val="19"/>
        </w:numPr>
        <w:tabs>
          <w:tab w:val="left" w:pos="360"/>
        </w:tabs>
        <w:ind w:left="0" w:firstLine="0"/>
        <w:rPr>
          <w:rFonts w:ascii="Times New Roman" w:hAnsi="Times New Roman"/>
          <w:sz w:val="24"/>
        </w:rPr>
      </w:pPr>
      <w:r w:rsidRPr="002C064E">
        <w:rPr>
          <w:rFonts w:ascii="Times New Roman" w:hAnsi="Times New Roman"/>
          <w:b/>
          <w:sz w:val="24"/>
        </w:rPr>
        <w:t>GA Apron Reconstruction-Construction Administration Amendment</w:t>
      </w:r>
      <w:r w:rsidR="002C064E" w:rsidRPr="002C064E">
        <w:rPr>
          <w:rFonts w:ascii="Times New Roman" w:hAnsi="Times New Roman"/>
          <w:b/>
          <w:sz w:val="24"/>
        </w:rPr>
        <w:t xml:space="preserve">, </w:t>
      </w:r>
      <w:proofErr w:type="spellStart"/>
      <w:r w:rsidR="002C064E" w:rsidRPr="002C064E">
        <w:rPr>
          <w:rFonts w:ascii="Times New Roman" w:hAnsi="Times New Roman"/>
          <w:b/>
          <w:sz w:val="24"/>
        </w:rPr>
        <w:t>Anania</w:t>
      </w:r>
      <w:proofErr w:type="spellEnd"/>
      <w:r w:rsidR="002C064E" w:rsidRPr="002C064E">
        <w:rPr>
          <w:rFonts w:ascii="Times New Roman" w:hAnsi="Times New Roman"/>
          <w:b/>
          <w:sz w:val="24"/>
        </w:rPr>
        <w:t xml:space="preserve"> </w:t>
      </w:r>
      <w:proofErr w:type="spellStart"/>
      <w:r w:rsidR="002C064E" w:rsidRPr="002C064E">
        <w:rPr>
          <w:rFonts w:ascii="Times New Roman" w:hAnsi="Times New Roman"/>
          <w:b/>
          <w:sz w:val="24"/>
        </w:rPr>
        <w:t>Tekurio</w:t>
      </w:r>
      <w:proofErr w:type="spellEnd"/>
      <w:r w:rsidR="002C064E" w:rsidRPr="002C064E">
        <w:rPr>
          <w:rFonts w:ascii="Times New Roman" w:hAnsi="Times New Roman"/>
          <w:b/>
          <w:sz w:val="24"/>
        </w:rPr>
        <w:t xml:space="preserve">, Assistant Airport Manager, </w:t>
      </w:r>
      <w:r w:rsidR="002C064E" w:rsidRPr="002C064E">
        <w:rPr>
          <w:rFonts w:ascii="Times New Roman" w:hAnsi="Times New Roman"/>
          <w:sz w:val="24"/>
        </w:rPr>
        <w:t>explained</w:t>
      </w:r>
      <w:r w:rsidR="002C064E" w:rsidRPr="002C064E">
        <w:rPr>
          <w:sz w:val="24"/>
        </w:rPr>
        <w:t xml:space="preserve"> </w:t>
      </w:r>
      <w:r w:rsidR="002C064E" w:rsidRPr="002C064E">
        <w:rPr>
          <w:rFonts w:ascii="Times New Roman" w:hAnsi="Times New Roman"/>
          <w:sz w:val="24"/>
        </w:rPr>
        <w:t>Marquette Sawyer Regional Airport (MSRA) staff respectfully requests approval of a Construction Administration (CA) services amendment between Marquette County and Mead &amp; Hunt for the General Aviation (GA) Apron Reconstruction Project (Grant 6426).</w:t>
      </w:r>
    </w:p>
    <w:p w:rsidR="002C064E" w:rsidRDefault="002C064E" w:rsidP="002C064E">
      <w:pPr>
        <w:pStyle w:val="NoSpacing"/>
        <w:rPr>
          <w:rFonts w:ascii="Times New Roman" w:hAnsi="Times New Roman"/>
          <w:sz w:val="24"/>
        </w:rPr>
      </w:pPr>
      <w:r w:rsidRPr="002C064E">
        <w:rPr>
          <w:rFonts w:ascii="Times New Roman" w:hAnsi="Times New Roman"/>
          <w:sz w:val="24"/>
        </w:rPr>
        <w:t>This amendment is a continuation of services provided by Mead &amp; Hunt during the design phase of the project. This amendment extends the contract to cover services to be provided during the actual construction phase of the project, taking place primarily during 2027.</w:t>
      </w:r>
    </w:p>
    <w:p w:rsidR="007363A8" w:rsidRPr="007363A8" w:rsidRDefault="007363A8" w:rsidP="002C064E">
      <w:pPr>
        <w:pStyle w:val="NoSpacing"/>
        <w:rPr>
          <w:rFonts w:ascii="Times New Roman" w:hAnsi="Times New Roman"/>
          <w:sz w:val="24"/>
        </w:rPr>
      </w:pPr>
      <w:r>
        <w:rPr>
          <w:rFonts w:ascii="Times New Roman" w:hAnsi="Times New Roman"/>
          <w:b/>
          <w:sz w:val="24"/>
          <w:u w:val="single"/>
        </w:rPr>
        <w:t>Board Action:</w:t>
      </w:r>
      <w:r>
        <w:rPr>
          <w:rFonts w:ascii="Times New Roman" w:hAnsi="Times New Roman"/>
          <w:sz w:val="24"/>
        </w:rPr>
        <w:t xml:space="preserve"> Comm. Benzie moved to approve </w:t>
      </w:r>
      <w:r w:rsidRPr="00D63710">
        <w:rPr>
          <w:rFonts w:ascii="Times New Roman" w:hAnsi="Times New Roman"/>
          <w:sz w:val="24"/>
          <w:szCs w:val="24"/>
        </w:rPr>
        <w:t xml:space="preserve">the </w:t>
      </w:r>
      <w:r>
        <w:rPr>
          <w:rFonts w:ascii="Times New Roman" w:hAnsi="Times New Roman"/>
          <w:sz w:val="24"/>
          <w:szCs w:val="24"/>
        </w:rPr>
        <w:t>Construction Administration</w:t>
      </w:r>
      <w:r w:rsidRPr="00D63710">
        <w:rPr>
          <w:rFonts w:ascii="Times New Roman" w:hAnsi="Times New Roman"/>
          <w:sz w:val="24"/>
          <w:szCs w:val="24"/>
        </w:rPr>
        <w:t xml:space="preserve"> Amendment </w:t>
      </w:r>
      <w:r>
        <w:rPr>
          <w:rFonts w:ascii="Times New Roman" w:hAnsi="Times New Roman"/>
          <w:sz w:val="24"/>
          <w:szCs w:val="24"/>
        </w:rPr>
        <w:t xml:space="preserve">of the agreement </w:t>
      </w:r>
      <w:r w:rsidRPr="00D63710">
        <w:rPr>
          <w:rFonts w:ascii="Times New Roman" w:hAnsi="Times New Roman"/>
          <w:sz w:val="24"/>
          <w:szCs w:val="24"/>
        </w:rPr>
        <w:t xml:space="preserve">with Mead &amp; Hunt </w:t>
      </w:r>
      <w:r>
        <w:rPr>
          <w:rFonts w:ascii="Times New Roman" w:hAnsi="Times New Roman"/>
          <w:sz w:val="24"/>
          <w:szCs w:val="24"/>
        </w:rPr>
        <w:t>for</w:t>
      </w:r>
      <w:r w:rsidRPr="00D63710">
        <w:rPr>
          <w:rFonts w:ascii="Times New Roman" w:hAnsi="Times New Roman"/>
          <w:sz w:val="24"/>
          <w:szCs w:val="24"/>
        </w:rPr>
        <w:t xml:space="preserve"> the amount of $</w:t>
      </w:r>
      <w:r>
        <w:rPr>
          <w:rFonts w:ascii="Times New Roman" w:hAnsi="Times New Roman"/>
          <w:sz w:val="24"/>
          <w:szCs w:val="24"/>
        </w:rPr>
        <w:t>351,200</w:t>
      </w:r>
      <w:r w:rsidRPr="00D63710">
        <w:rPr>
          <w:rFonts w:ascii="Times New Roman" w:hAnsi="Times New Roman"/>
          <w:sz w:val="24"/>
          <w:szCs w:val="24"/>
        </w:rPr>
        <w:t xml:space="preserve"> for Construction Admin Services; and</w:t>
      </w:r>
      <w:r>
        <w:rPr>
          <w:rFonts w:ascii="Times New Roman" w:hAnsi="Times New Roman"/>
          <w:sz w:val="24"/>
          <w:szCs w:val="24"/>
        </w:rPr>
        <w:t xml:space="preserve"> a</w:t>
      </w:r>
      <w:r w:rsidRPr="00061E14">
        <w:rPr>
          <w:rFonts w:ascii="Times New Roman" w:hAnsi="Times New Roman"/>
          <w:sz w:val="24"/>
          <w:szCs w:val="24"/>
        </w:rPr>
        <w:t xml:space="preserve">uthorize Chairperson Joseph </w:t>
      </w:r>
      <w:proofErr w:type="spellStart"/>
      <w:r w:rsidRPr="00061E14">
        <w:rPr>
          <w:rFonts w:ascii="Times New Roman" w:hAnsi="Times New Roman"/>
          <w:sz w:val="24"/>
          <w:szCs w:val="24"/>
        </w:rPr>
        <w:t>Derocha</w:t>
      </w:r>
      <w:proofErr w:type="spellEnd"/>
      <w:r w:rsidRPr="00061E14">
        <w:rPr>
          <w:rFonts w:ascii="Times New Roman" w:hAnsi="Times New Roman"/>
          <w:sz w:val="24"/>
          <w:szCs w:val="24"/>
        </w:rPr>
        <w:t xml:space="preserve"> to sign the agreement</w:t>
      </w:r>
      <w:r>
        <w:rPr>
          <w:rFonts w:ascii="Times New Roman" w:hAnsi="Times New Roman"/>
          <w:sz w:val="24"/>
          <w:szCs w:val="24"/>
        </w:rPr>
        <w:t xml:space="preserve">. Second by Comm. </w:t>
      </w:r>
      <w:proofErr w:type="spellStart"/>
      <w:r>
        <w:rPr>
          <w:rFonts w:ascii="Times New Roman" w:hAnsi="Times New Roman"/>
          <w:sz w:val="24"/>
          <w:szCs w:val="24"/>
        </w:rPr>
        <w:t>Alholm</w:t>
      </w:r>
      <w:proofErr w:type="spellEnd"/>
      <w:r>
        <w:rPr>
          <w:rFonts w:ascii="Times New Roman" w:hAnsi="Times New Roman"/>
          <w:sz w:val="24"/>
          <w:szCs w:val="24"/>
        </w:rPr>
        <w:t>. Motion approved (6-0)</w:t>
      </w:r>
    </w:p>
    <w:p w:rsidR="00B87B02" w:rsidRDefault="00B87B02" w:rsidP="002C064E">
      <w:pPr>
        <w:widowControl w:val="0"/>
        <w:tabs>
          <w:tab w:val="left" w:pos="-720"/>
          <w:tab w:val="left" w:pos="0"/>
          <w:tab w:val="left" w:pos="360"/>
        </w:tabs>
        <w:suppressAutoHyphens/>
        <w:spacing w:after="0" w:line="240" w:lineRule="auto"/>
        <w:ind w:left="360" w:right="-108"/>
        <w:jc w:val="both"/>
        <w:rPr>
          <w:rFonts w:ascii="Times New Roman" w:hAnsi="Times New Roman"/>
          <w:b/>
          <w:spacing w:val="-3"/>
          <w:sz w:val="16"/>
          <w:szCs w:val="24"/>
        </w:rPr>
      </w:pPr>
    </w:p>
    <w:p w:rsidR="007363A8" w:rsidRDefault="007363A8" w:rsidP="002C064E">
      <w:pPr>
        <w:widowControl w:val="0"/>
        <w:tabs>
          <w:tab w:val="left" w:pos="-720"/>
          <w:tab w:val="left" w:pos="0"/>
          <w:tab w:val="left" w:pos="360"/>
        </w:tabs>
        <w:suppressAutoHyphens/>
        <w:spacing w:after="0" w:line="240" w:lineRule="auto"/>
        <w:ind w:left="360" w:right="-108"/>
        <w:jc w:val="both"/>
        <w:rPr>
          <w:rFonts w:ascii="Times New Roman" w:hAnsi="Times New Roman"/>
          <w:b/>
          <w:spacing w:val="-3"/>
          <w:sz w:val="16"/>
          <w:szCs w:val="24"/>
        </w:rPr>
      </w:pPr>
    </w:p>
    <w:p w:rsidR="007363A8" w:rsidRDefault="007363A8" w:rsidP="002C064E">
      <w:pPr>
        <w:widowControl w:val="0"/>
        <w:tabs>
          <w:tab w:val="left" w:pos="-720"/>
          <w:tab w:val="left" w:pos="0"/>
          <w:tab w:val="left" w:pos="360"/>
        </w:tabs>
        <w:suppressAutoHyphens/>
        <w:spacing w:after="0" w:line="240" w:lineRule="auto"/>
        <w:ind w:left="360" w:right="-108"/>
        <w:jc w:val="both"/>
        <w:rPr>
          <w:rFonts w:ascii="Times New Roman" w:hAnsi="Times New Roman"/>
          <w:b/>
          <w:spacing w:val="-3"/>
          <w:sz w:val="16"/>
          <w:szCs w:val="24"/>
        </w:rPr>
      </w:pPr>
    </w:p>
    <w:p w:rsidR="007363A8" w:rsidRDefault="007363A8" w:rsidP="002C064E">
      <w:pPr>
        <w:widowControl w:val="0"/>
        <w:tabs>
          <w:tab w:val="left" w:pos="-720"/>
          <w:tab w:val="left" w:pos="0"/>
          <w:tab w:val="left" w:pos="360"/>
        </w:tabs>
        <w:suppressAutoHyphens/>
        <w:spacing w:after="0" w:line="240" w:lineRule="auto"/>
        <w:ind w:left="360" w:right="-108"/>
        <w:jc w:val="both"/>
        <w:rPr>
          <w:rFonts w:ascii="Times New Roman" w:hAnsi="Times New Roman"/>
          <w:b/>
          <w:spacing w:val="-3"/>
          <w:sz w:val="16"/>
          <w:szCs w:val="24"/>
        </w:rPr>
      </w:pPr>
    </w:p>
    <w:p w:rsidR="007363A8" w:rsidRPr="007363A8" w:rsidRDefault="007363A8" w:rsidP="002C064E">
      <w:pPr>
        <w:widowControl w:val="0"/>
        <w:tabs>
          <w:tab w:val="left" w:pos="-720"/>
          <w:tab w:val="left" w:pos="0"/>
          <w:tab w:val="left" w:pos="360"/>
        </w:tabs>
        <w:suppressAutoHyphens/>
        <w:spacing w:after="0" w:line="240" w:lineRule="auto"/>
        <w:ind w:left="360" w:right="-108"/>
        <w:jc w:val="both"/>
        <w:rPr>
          <w:rFonts w:ascii="Times New Roman" w:hAnsi="Times New Roman"/>
          <w:b/>
          <w:spacing w:val="-3"/>
          <w:sz w:val="16"/>
          <w:szCs w:val="24"/>
        </w:rPr>
      </w:pP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lastRenderedPageBreak/>
        <w:t>Sealing &amp; Remarking Project-Construction Administration Amendment</w:t>
      </w:r>
    </w:p>
    <w:p w:rsidR="00C458E8" w:rsidRPr="00C458E8" w:rsidRDefault="00C458E8" w:rsidP="00C458E8">
      <w:pPr>
        <w:pStyle w:val="NoSpacing"/>
        <w:rPr>
          <w:rFonts w:ascii="Times New Roman" w:hAnsi="Times New Roman"/>
        </w:rPr>
      </w:pPr>
      <w:proofErr w:type="spellStart"/>
      <w:r w:rsidRPr="00C458E8">
        <w:rPr>
          <w:rFonts w:ascii="Times New Roman" w:hAnsi="Times New Roman"/>
          <w:b/>
        </w:rPr>
        <w:t>Anania</w:t>
      </w:r>
      <w:proofErr w:type="spellEnd"/>
      <w:r w:rsidRPr="00C458E8">
        <w:rPr>
          <w:rFonts w:ascii="Times New Roman" w:hAnsi="Times New Roman"/>
          <w:b/>
        </w:rPr>
        <w:t xml:space="preserve"> </w:t>
      </w:r>
      <w:proofErr w:type="spellStart"/>
      <w:r w:rsidRPr="00C458E8">
        <w:rPr>
          <w:rFonts w:ascii="Times New Roman" w:hAnsi="Times New Roman"/>
          <w:b/>
        </w:rPr>
        <w:t>Tekurio</w:t>
      </w:r>
      <w:proofErr w:type="spellEnd"/>
      <w:r w:rsidRPr="00C458E8">
        <w:rPr>
          <w:rFonts w:ascii="Times New Roman" w:hAnsi="Times New Roman"/>
          <w:b/>
        </w:rPr>
        <w:t>, Assistant Airport Manager,</w:t>
      </w:r>
      <w:r>
        <w:rPr>
          <w:rFonts w:ascii="Times New Roman" w:hAnsi="Times New Roman"/>
        </w:rPr>
        <w:t xml:space="preserve"> was present to explain the following: </w:t>
      </w:r>
      <w:r w:rsidRPr="00C458E8">
        <w:rPr>
          <w:rFonts w:ascii="Times New Roman" w:hAnsi="Times New Roman"/>
        </w:rPr>
        <w:t>Marquette Sawyer Regional Airport (MSRA) staff respectfully requests approval of a Construction Administration (CA) services amendment between Marquette County and Mead &amp; Hunt for the Sealing and Remarking Project (Grant 6526).</w:t>
      </w:r>
    </w:p>
    <w:p w:rsidR="00C458E8" w:rsidRPr="00C458E8" w:rsidRDefault="00C458E8" w:rsidP="00C458E8">
      <w:pPr>
        <w:spacing w:after="0" w:line="240" w:lineRule="auto"/>
        <w:jc w:val="both"/>
        <w:rPr>
          <w:rFonts w:ascii="Times New Roman" w:eastAsia="Times New Roman" w:hAnsi="Times New Roman"/>
        </w:rPr>
      </w:pPr>
      <w:r>
        <w:rPr>
          <w:rFonts w:ascii="Times New Roman" w:eastAsia="Times New Roman" w:hAnsi="Times New Roman"/>
        </w:rPr>
        <w:t xml:space="preserve">     </w:t>
      </w:r>
      <w:r w:rsidRPr="00C458E8">
        <w:rPr>
          <w:rFonts w:ascii="Times New Roman" w:eastAsia="Times New Roman" w:hAnsi="Times New Roman"/>
        </w:rPr>
        <w:t>This amendment is a continuation of CA services provided by Mead &amp; Hunt during the design phase of the project. This amendment extends the contract to cover services to be provided during the actual construction phase of the project, currently taking place on the airfield.</w:t>
      </w:r>
    </w:p>
    <w:p w:rsidR="00C458E8" w:rsidRPr="00C458E8" w:rsidRDefault="00C458E8" w:rsidP="00C458E8">
      <w:pPr>
        <w:spacing w:after="0" w:line="240" w:lineRule="auto"/>
        <w:jc w:val="both"/>
        <w:rPr>
          <w:rFonts w:ascii="Times New Roman" w:eastAsia="Times New Roman" w:hAnsi="Times New Roman"/>
          <w:b/>
          <w:bCs/>
        </w:rPr>
      </w:pPr>
      <w:r w:rsidRPr="00C458E8">
        <w:rPr>
          <w:rFonts w:ascii="Times New Roman" w:eastAsia="Times New Roman" w:hAnsi="Times New Roman"/>
          <w:b/>
          <w:bCs/>
        </w:rPr>
        <w:t>Cost and Value Assessment:</w:t>
      </w:r>
    </w:p>
    <w:p w:rsidR="00C458E8" w:rsidRPr="00C458E8" w:rsidRDefault="00C458E8" w:rsidP="00C458E8">
      <w:pPr>
        <w:numPr>
          <w:ilvl w:val="0"/>
          <w:numId w:val="29"/>
        </w:numPr>
        <w:tabs>
          <w:tab w:val="left" w:pos="900"/>
        </w:tabs>
        <w:spacing w:after="0" w:line="240" w:lineRule="auto"/>
        <w:ind w:left="0" w:firstLine="540"/>
        <w:jc w:val="both"/>
        <w:rPr>
          <w:rFonts w:ascii="Times New Roman" w:eastAsia="Times New Roman" w:hAnsi="Times New Roman"/>
        </w:rPr>
      </w:pPr>
      <w:r w:rsidRPr="00C458E8">
        <w:rPr>
          <w:rFonts w:ascii="Times New Roman" w:eastAsia="Times New Roman" w:hAnsi="Times New Roman"/>
          <w:bCs/>
        </w:rPr>
        <w:t>Total Project Cost (Excluding Exhibit A update, GA apron joint repair):</w:t>
      </w:r>
      <w:r w:rsidRPr="00C458E8">
        <w:rPr>
          <w:rFonts w:ascii="Times New Roman" w:eastAsia="Times New Roman" w:hAnsi="Times New Roman"/>
        </w:rPr>
        <w:t xml:space="preserve"> $513,707.10</w:t>
      </w:r>
    </w:p>
    <w:p w:rsidR="00C458E8" w:rsidRPr="00C458E8" w:rsidRDefault="00C458E8" w:rsidP="00C458E8">
      <w:pPr>
        <w:numPr>
          <w:ilvl w:val="0"/>
          <w:numId w:val="29"/>
        </w:numPr>
        <w:spacing w:after="0" w:line="240" w:lineRule="auto"/>
        <w:ind w:left="90" w:firstLine="450"/>
        <w:jc w:val="both"/>
        <w:rPr>
          <w:rFonts w:ascii="Times New Roman" w:eastAsia="Times New Roman" w:hAnsi="Times New Roman"/>
        </w:rPr>
      </w:pPr>
      <w:r w:rsidRPr="00C458E8">
        <w:rPr>
          <w:rFonts w:ascii="Times New Roman" w:eastAsia="Times New Roman" w:hAnsi="Times New Roman"/>
          <w:bCs/>
        </w:rPr>
        <w:t>Construction Administration Cost (Mead &amp; Hunt):</w:t>
      </w:r>
      <w:r w:rsidRPr="00C458E8">
        <w:rPr>
          <w:rFonts w:ascii="Times New Roman" w:eastAsia="Times New Roman" w:hAnsi="Times New Roman"/>
        </w:rPr>
        <w:t xml:space="preserve"> $33,800.00</w:t>
      </w:r>
    </w:p>
    <w:p w:rsidR="00C458E8" w:rsidRPr="00C458E8" w:rsidRDefault="00C458E8" w:rsidP="00C458E8">
      <w:pPr>
        <w:spacing w:after="0" w:line="240" w:lineRule="auto"/>
        <w:jc w:val="both"/>
        <w:rPr>
          <w:rFonts w:ascii="Times New Roman" w:eastAsia="Times New Roman" w:hAnsi="Times New Roman"/>
        </w:rPr>
      </w:pPr>
      <w:r w:rsidRPr="00C458E8">
        <w:rPr>
          <w:rFonts w:ascii="Times New Roman" w:eastAsia="Times New Roman" w:hAnsi="Times New Roman"/>
        </w:rPr>
        <w:t>Because the cost of design and construction administration services each totaled less than $100,000, an independent fee estimate (IFE) that is normally conducted to assess cost reasonableness was not required. Instead, MSRA staff conducted a cost comparison of similar projects to determine if services rate, profit rate, and direct costs were reasonable. Staff determined all rates to be reasonable and comparable to similar projects.</w:t>
      </w:r>
    </w:p>
    <w:p w:rsidR="00C458E8" w:rsidRPr="00C458E8" w:rsidRDefault="00C458E8" w:rsidP="00C458E8">
      <w:pPr>
        <w:pStyle w:val="NoSpacing"/>
        <w:rPr>
          <w:rFonts w:ascii="Times New Roman" w:hAnsi="Times New Roman"/>
          <w:b/>
          <w:bCs/>
          <w:sz w:val="16"/>
          <w:szCs w:val="16"/>
        </w:rPr>
      </w:pPr>
    </w:p>
    <w:p w:rsidR="00C458E8" w:rsidRPr="00E95A77" w:rsidRDefault="00C458E8" w:rsidP="00C458E8">
      <w:pPr>
        <w:pStyle w:val="NoSpacing"/>
        <w:rPr>
          <w:rFonts w:ascii="Times New Roman" w:hAnsi="Times New Roman"/>
          <w:sz w:val="24"/>
          <w:szCs w:val="24"/>
        </w:rPr>
      </w:pPr>
      <w:r w:rsidRPr="00C458E8">
        <w:rPr>
          <w:rFonts w:ascii="Times New Roman" w:hAnsi="Times New Roman"/>
          <w:b/>
          <w:bCs/>
          <w:sz w:val="24"/>
          <w:szCs w:val="24"/>
          <w:u w:val="single"/>
        </w:rPr>
        <w:t>Board action:</w:t>
      </w:r>
      <w:r>
        <w:rPr>
          <w:rFonts w:ascii="Times New Roman" w:hAnsi="Times New Roman"/>
          <w:b/>
          <w:bCs/>
          <w:sz w:val="24"/>
          <w:szCs w:val="24"/>
          <w:u w:val="single"/>
        </w:rPr>
        <w:t xml:space="preserve">  </w:t>
      </w:r>
      <w:r>
        <w:rPr>
          <w:rFonts w:ascii="Times New Roman" w:hAnsi="Times New Roman"/>
          <w:bCs/>
          <w:sz w:val="24"/>
          <w:szCs w:val="24"/>
        </w:rPr>
        <w:t xml:space="preserve">Comm. </w:t>
      </w:r>
      <w:proofErr w:type="spellStart"/>
      <w:r>
        <w:rPr>
          <w:rFonts w:ascii="Times New Roman" w:hAnsi="Times New Roman"/>
          <w:bCs/>
          <w:sz w:val="24"/>
          <w:szCs w:val="24"/>
        </w:rPr>
        <w:t>Nordeen</w:t>
      </w:r>
      <w:proofErr w:type="spellEnd"/>
      <w:r>
        <w:rPr>
          <w:rFonts w:ascii="Times New Roman" w:hAnsi="Times New Roman"/>
          <w:bCs/>
          <w:sz w:val="24"/>
          <w:szCs w:val="24"/>
        </w:rPr>
        <w:t xml:space="preserve"> moved to </w:t>
      </w:r>
      <w:r>
        <w:rPr>
          <w:rFonts w:ascii="Times New Roman" w:hAnsi="Times New Roman"/>
          <w:sz w:val="24"/>
          <w:szCs w:val="24"/>
        </w:rPr>
        <w:t>a</w:t>
      </w:r>
      <w:r w:rsidRPr="00D63710">
        <w:rPr>
          <w:rFonts w:ascii="Times New Roman" w:hAnsi="Times New Roman"/>
          <w:sz w:val="24"/>
          <w:szCs w:val="24"/>
        </w:rPr>
        <w:t>pprove the Agreement Amendment with Mead &amp; Hunt in the amount of $</w:t>
      </w:r>
      <w:r>
        <w:rPr>
          <w:rFonts w:ascii="Times New Roman" w:hAnsi="Times New Roman"/>
          <w:sz w:val="24"/>
          <w:szCs w:val="24"/>
        </w:rPr>
        <w:t>33,800</w:t>
      </w:r>
      <w:r w:rsidRPr="00D63710">
        <w:rPr>
          <w:rFonts w:ascii="Times New Roman" w:hAnsi="Times New Roman"/>
          <w:sz w:val="24"/>
          <w:szCs w:val="24"/>
        </w:rPr>
        <w:t xml:space="preserve"> for Construction Admin</w:t>
      </w:r>
      <w:r>
        <w:rPr>
          <w:rFonts w:ascii="Times New Roman" w:hAnsi="Times New Roman"/>
          <w:sz w:val="24"/>
          <w:szCs w:val="24"/>
        </w:rPr>
        <w:t>istration</w:t>
      </w:r>
      <w:r w:rsidRPr="00D63710">
        <w:rPr>
          <w:rFonts w:ascii="Times New Roman" w:hAnsi="Times New Roman"/>
          <w:sz w:val="24"/>
          <w:szCs w:val="24"/>
        </w:rPr>
        <w:t xml:space="preserve"> </w:t>
      </w:r>
      <w:r>
        <w:rPr>
          <w:rFonts w:ascii="Times New Roman" w:hAnsi="Times New Roman"/>
          <w:sz w:val="24"/>
          <w:szCs w:val="24"/>
        </w:rPr>
        <w:t>s</w:t>
      </w:r>
      <w:r w:rsidRPr="00D63710">
        <w:rPr>
          <w:rFonts w:ascii="Times New Roman" w:hAnsi="Times New Roman"/>
          <w:sz w:val="24"/>
          <w:szCs w:val="24"/>
        </w:rPr>
        <w:t>ervices</w:t>
      </w:r>
      <w:r>
        <w:rPr>
          <w:rFonts w:ascii="Times New Roman" w:hAnsi="Times New Roman"/>
          <w:sz w:val="24"/>
          <w:szCs w:val="24"/>
        </w:rPr>
        <w:t xml:space="preserve"> and a</w:t>
      </w:r>
      <w:r w:rsidRPr="00D63710">
        <w:rPr>
          <w:rFonts w:ascii="Times New Roman" w:hAnsi="Times New Roman"/>
          <w:sz w:val="24"/>
          <w:szCs w:val="24"/>
        </w:rPr>
        <w:t xml:space="preserve">uthorize Chairperson Joseph </w:t>
      </w:r>
      <w:proofErr w:type="spellStart"/>
      <w:r w:rsidRPr="00D63710">
        <w:rPr>
          <w:rFonts w:ascii="Times New Roman" w:hAnsi="Times New Roman"/>
          <w:sz w:val="24"/>
          <w:szCs w:val="24"/>
        </w:rPr>
        <w:t>Derocha</w:t>
      </w:r>
      <w:proofErr w:type="spellEnd"/>
      <w:r w:rsidRPr="00D63710">
        <w:rPr>
          <w:rFonts w:ascii="Times New Roman" w:hAnsi="Times New Roman"/>
          <w:sz w:val="24"/>
          <w:szCs w:val="24"/>
        </w:rPr>
        <w:t xml:space="preserve"> to sign the a</w:t>
      </w:r>
      <w:r>
        <w:rPr>
          <w:rFonts w:ascii="Times New Roman" w:hAnsi="Times New Roman"/>
          <w:sz w:val="24"/>
          <w:szCs w:val="24"/>
        </w:rPr>
        <w:t>mendment.  Second by Comm. Benzie.  Motion adopted (6-0)</w:t>
      </w:r>
    </w:p>
    <w:p w:rsidR="00C458E8" w:rsidRPr="00C458E8" w:rsidRDefault="00C458E8" w:rsidP="00C458E8">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Arrow Constructions Owner Contractor Agreement</w:t>
      </w:r>
    </w:p>
    <w:p w:rsidR="00EC1209" w:rsidRPr="00EC1209" w:rsidRDefault="00EC1209" w:rsidP="00B149ED">
      <w:pPr>
        <w:widowControl w:val="0"/>
        <w:tabs>
          <w:tab w:val="left" w:pos="-720"/>
          <w:tab w:val="left" w:pos="0"/>
          <w:tab w:val="left" w:pos="360"/>
        </w:tabs>
        <w:suppressAutoHyphens/>
        <w:spacing w:after="0" w:line="240" w:lineRule="auto"/>
        <w:ind w:right="-18" w:firstLine="90"/>
        <w:jc w:val="both"/>
        <w:rPr>
          <w:rFonts w:ascii="Times New Roman" w:eastAsia="Times New Roman" w:hAnsi="Times New Roman"/>
          <w:sz w:val="24"/>
          <w:szCs w:val="24"/>
        </w:rPr>
      </w:pPr>
      <w:proofErr w:type="spellStart"/>
      <w:r w:rsidRPr="00EC1209">
        <w:rPr>
          <w:rFonts w:ascii="Times New Roman" w:hAnsi="Times New Roman"/>
          <w:b/>
          <w:sz w:val="24"/>
          <w:szCs w:val="24"/>
        </w:rPr>
        <w:t>Anania</w:t>
      </w:r>
      <w:proofErr w:type="spellEnd"/>
      <w:r w:rsidRPr="00EC1209">
        <w:rPr>
          <w:rFonts w:ascii="Times New Roman" w:hAnsi="Times New Roman"/>
          <w:b/>
          <w:sz w:val="24"/>
          <w:szCs w:val="24"/>
        </w:rPr>
        <w:t xml:space="preserve"> </w:t>
      </w:r>
      <w:proofErr w:type="spellStart"/>
      <w:r w:rsidRPr="00EC1209">
        <w:rPr>
          <w:rFonts w:ascii="Times New Roman" w:hAnsi="Times New Roman"/>
          <w:b/>
          <w:sz w:val="24"/>
          <w:szCs w:val="24"/>
        </w:rPr>
        <w:t>Tekurio</w:t>
      </w:r>
      <w:proofErr w:type="spellEnd"/>
      <w:r w:rsidRPr="00EC1209">
        <w:rPr>
          <w:rFonts w:ascii="Times New Roman" w:hAnsi="Times New Roman"/>
          <w:b/>
          <w:sz w:val="24"/>
          <w:szCs w:val="24"/>
        </w:rPr>
        <w:t>, Assistant Airport Manager,</w:t>
      </w:r>
      <w:r w:rsidRPr="00EC1209">
        <w:rPr>
          <w:rFonts w:ascii="Times New Roman" w:hAnsi="Times New Roman"/>
          <w:sz w:val="24"/>
          <w:szCs w:val="24"/>
        </w:rPr>
        <w:t xml:space="preserve"> was present to explain the following:</w:t>
      </w:r>
      <w:r>
        <w:rPr>
          <w:rFonts w:ascii="Times New Roman" w:hAnsi="Times New Roman"/>
          <w:sz w:val="24"/>
          <w:szCs w:val="24"/>
        </w:rPr>
        <w:t xml:space="preserve"> </w:t>
      </w:r>
      <w:r w:rsidRPr="00EC1209">
        <w:rPr>
          <w:rFonts w:ascii="Times New Roman" w:eastAsia="Times New Roman" w:hAnsi="Times New Roman"/>
          <w:sz w:val="24"/>
          <w:szCs w:val="24"/>
        </w:rPr>
        <w:t>Marquette Sawyer Regional Airport staff is requesting Marquette County Board of Commissioners consider awarding the construction agreement for the General Aviation Apron Reconstruction Project. This project is part of the Federal Aviation Administration (FAA) Infrastructure Investment and Jobs Act (IIJA) funding. As previously presented, this project represents a $2,715,265.30 federal share, a $142,908.70 State share, and a $1,046,329.15 local share to be funded with a portion of the $3,000,000 State budget funding announced last year.</w:t>
      </w:r>
    </w:p>
    <w:p w:rsidR="00EC1209" w:rsidRPr="00EC1209" w:rsidRDefault="00B149ED" w:rsidP="00EC1209">
      <w:pPr>
        <w:keepLines/>
        <w:tabs>
          <w:tab w:val="left" w:pos="1440"/>
          <w:tab w:val="left" w:pos="4920"/>
          <w:tab w:val="left" w:pos="5640"/>
        </w:tabs>
        <w:spacing w:after="0" w:line="240" w:lineRule="auto"/>
        <w:ind w:right="-115"/>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EC1209" w:rsidRPr="00EC1209">
        <w:rPr>
          <w:rFonts w:ascii="Times New Roman" w:eastAsia="Times New Roman" w:hAnsi="Times New Roman"/>
          <w:sz w:val="24"/>
          <w:szCs w:val="24"/>
        </w:rPr>
        <w:t>This project was advertised across several venues. Bid opening occurred on April 24, 2026 and four responsive proposals were received and are summarized below. The engineer’s estimate for this project was $3,546,538.</w:t>
      </w:r>
    </w:p>
    <w:p w:rsidR="00EC1209" w:rsidRPr="00EC1209" w:rsidRDefault="00EC1209" w:rsidP="00EC1209">
      <w:pPr>
        <w:keepLines/>
        <w:tabs>
          <w:tab w:val="left" w:pos="1440"/>
          <w:tab w:val="left" w:pos="4920"/>
          <w:tab w:val="left" w:pos="5640"/>
        </w:tabs>
        <w:spacing w:after="0" w:line="240" w:lineRule="auto"/>
        <w:ind w:right="-115"/>
        <w:jc w:val="center"/>
        <w:rPr>
          <w:rFonts w:ascii="Times New Roman" w:eastAsia="Times New Roman" w:hAnsi="Times New Roman"/>
          <w:sz w:val="8"/>
          <w:szCs w:val="8"/>
        </w:rPr>
      </w:pPr>
      <w:r w:rsidRPr="00EC1209">
        <w:rPr>
          <w:rFonts w:ascii="Times New Roman" w:eastAsia="Times New Roman" w:hAnsi="Times New Roman"/>
          <w:noProof/>
          <w:sz w:val="24"/>
          <w:szCs w:val="24"/>
        </w:rPr>
        <w:drawing>
          <wp:inline distT="0" distB="0" distL="0" distR="0" wp14:anchorId="1E4C77B4" wp14:editId="769908FB">
            <wp:extent cx="4810760" cy="106870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10760" cy="1068705"/>
                    </a:xfrm>
                    <a:prstGeom prst="rect">
                      <a:avLst/>
                    </a:prstGeom>
                  </pic:spPr>
                </pic:pic>
              </a:graphicData>
            </a:graphic>
          </wp:inline>
        </w:drawing>
      </w:r>
    </w:p>
    <w:p w:rsidR="00EC1209" w:rsidRPr="00EC1209" w:rsidRDefault="00EC1209" w:rsidP="00B149ED">
      <w:pPr>
        <w:keepLines/>
        <w:tabs>
          <w:tab w:val="left" w:pos="1440"/>
          <w:tab w:val="left" w:pos="4920"/>
          <w:tab w:val="left" w:pos="5640"/>
        </w:tabs>
        <w:spacing w:after="0" w:line="240" w:lineRule="auto"/>
        <w:ind w:right="-18"/>
        <w:jc w:val="both"/>
        <w:rPr>
          <w:rFonts w:ascii="Times New Roman" w:eastAsia="Times New Roman" w:hAnsi="Times New Roman"/>
          <w:sz w:val="24"/>
          <w:szCs w:val="24"/>
        </w:rPr>
      </w:pPr>
      <w:r w:rsidRPr="00EC1209">
        <w:rPr>
          <w:rFonts w:ascii="Times New Roman" w:eastAsia="Times New Roman" w:hAnsi="Times New Roman"/>
          <w:sz w:val="24"/>
          <w:szCs w:val="24"/>
        </w:rPr>
        <w:t xml:space="preserve">These proposals reflected a scope of work to remove and fully reconstruct 11,000 square yards of concrete on the General Aviation (GA) Apron that is degraded and beyond repair through patching. Construction for this project is to begin in </w:t>
      </w:r>
      <w:proofErr w:type="gramStart"/>
      <w:r w:rsidRPr="00EC1209">
        <w:rPr>
          <w:rFonts w:ascii="Times New Roman" w:eastAsia="Times New Roman" w:hAnsi="Times New Roman"/>
          <w:sz w:val="24"/>
          <w:szCs w:val="24"/>
        </w:rPr>
        <w:t>Spring</w:t>
      </w:r>
      <w:proofErr w:type="gramEnd"/>
      <w:r w:rsidRPr="00EC1209">
        <w:rPr>
          <w:rFonts w:ascii="Times New Roman" w:eastAsia="Times New Roman" w:hAnsi="Times New Roman"/>
          <w:sz w:val="24"/>
          <w:szCs w:val="24"/>
        </w:rPr>
        <w:t xml:space="preserve"> 2027.</w:t>
      </w:r>
    </w:p>
    <w:p w:rsidR="00EC1209" w:rsidRPr="00EC1209" w:rsidRDefault="00B149ED" w:rsidP="00B149ED">
      <w:pPr>
        <w:keepLines/>
        <w:tabs>
          <w:tab w:val="left" w:pos="1440"/>
          <w:tab w:val="left" w:pos="4920"/>
          <w:tab w:val="left" w:pos="5640"/>
        </w:tabs>
        <w:spacing w:after="0" w:line="240" w:lineRule="auto"/>
        <w:ind w:right="-18"/>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EC1209" w:rsidRPr="00EC1209">
        <w:rPr>
          <w:rFonts w:ascii="Times New Roman" w:eastAsia="Times New Roman" w:hAnsi="Times New Roman"/>
          <w:sz w:val="24"/>
          <w:szCs w:val="24"/>
        </w:rPr>
        <w:t>Mead &amp; Hunt completed a review of all of the bid documents for all bidders ensuring the full scope of the project was addressed as per the FAA requirements and concluded Arrow Constructions to be the lowest responsive bidder and recommended they be awarded the contract.</w:t>
      </w:r>
    </w:p>
    <w:p w:rsidR="00EC1209" w:rsidRPr="00EC1209" w:rsidRDefault="00EC1209" w:rsidP="00B149ED">
      <w:pPr>
        <w:keepLines/>
        <w:tabs>
          <w:tab w:val="left" w:pos="1440"/>
          <w:tab w:val="left" w:pos="4920"/>
          <w:tab w:val="left" w:pos="5640"/>
        </w:tabs>
        <w:spacing w:after="0" w:line="240" w:lineRule="auto"/>
        <w:ind w:right="-18"/>
        <w:jc w:val="both"/>
        <w:rPr>
          <w:rFonts w:ascii="Times New Roman" w:eastAsia="Times New Roman" w:hAnsi="Times New Roman"/>
          <w:sz w:val="18"/>
          <w:szCs w:val="18"/>
        </w:rPr>
      </w:pPr>
    </w:p>
    <w:p w:rsidR="00EC1209" w:rsidRPr="00EC1209" w:rsidRDefault="00B149ED" w:rsidP="00B149ED">
      <w:pPr>
        <w:spacing w:after="0"/>
        <w:ind w:right="-18"/>
        <w:jc w:val="both"/>
        <w:rPr>
          <w:rFonts w:ascii="Times New Roman" w:eastAsia="Arial" w:hAnsi="Times New Roman"/>
          <w:sz w:val="24"/>
          <w:szCs w:val="24"/>
        </w:rPr>
      </w:pPr>
      <w:r w:rsidRPr="00B149ED">
        <w:rPr>
          <w:rFonts w:ascii="Times New Roman" w:eastAsia="Arial" w:hAnsi="Times New Roman"/>
          <w:b/>
          <w:sz w:val="24"/>
          <w:szCs w:val="24"/>
          <w:u w:val="single"/>
        </w:rPr>
        <w:t>Board action</w:t>
      </w:r>
      <w:r w:rsidR="00EC1209" w:rsidRPr="00EC1209">
        <w:rPr>
          <w:rFonts w:ascii="Times New Roman" w:eastAsia="Arial" w:hAnsi="Times New Roman"/>
          <w:b/>
          <w:sz w:val="24"/>
          <w:szCs w:val="24"/>
          <w:u w:val="single"/>
        </w:rPr>
        <w:t>:</w:t>
      </w:r>
      <w:r>
        <w:rPr>
          <w:rFonts w:ascii="Times New Roman" w:eastAsia="Arial" w:hAnsi="Times New Roman"/>
          <w:b/>
          <w:sz w:val="24"/>
          <w:szCs w:val="24"/>
          <w:u w:val="single"/>
        </w:rPr>
        <w:t xml:space="preserve"> </w:t>
      </w:r>
      <w:r>
        <w:rPr>
          <w:rFonts w:ascii="Times New Roman" w:eastAsia="Arial" w:hAnsi="Times New Roman"/>
          <w:sz w:val="24"/>
          <w:szCs w:val="24"/>
        </w:rPr>
        <w:t>Comm. Benzie moved to aw</w:t>
      </w:r>
      <w:r w:rsidR="00EC1209" w:rsidRPr="00EC1209">
        <w:rPr>
          <w:rFonts w:ascii="Times New Roman" w:eastAsia="Arial" w:hAnsi="Times New Roman"/>
          <w:sz w:val="24"/>
          <w:szCs w:val="24"/>
        </w:rPr>
        <w:t xml:space="preserve">ard the GA Apron Reconstruction contract to Arrow Constructions, Inc. for the amount of $3,754,346.90 and authorize Chairperson </w:t>
      </w:r>
      <w:proofErr w:type="spellStart"/>
      <w:r w:rsidR="00EC1209" w:rsidRPr="00EC1209">
        <w:rPr>
          <w:rFonts w:ascii="Times New Roman" w:eastAsia="Arial" w:hAnsi="Times New Roman"/>
          <w:sz w:val="24"/>
          <w:szCs w:val="24"/>
        </w:rPr>
        <w:t>Derocha</w:t>
      </w:r>
      <w:proofErr w:type="spellEnd"/>
      <w:r w:rsidR="00EC1209" w:rsidRPr="00EC1209">
        <w:rPr>
          <w:rFonts w:ascii="Times New Roman" w:eastAsia="Arial" w:hAnsi="Times New Roman"/>
          <w:sz w:val="24"/>
          <w:szCs w:val="24"/>
        </w:rPr>
        <w:t xml:space="preserve"> to sign the agreement.</w:t>
      </w:r>
      <w:r>
        <w:rPr>
          <w:rFonts w:ascii="Times New Roman" w:eastAsia="Arial" w:hAnsi="Times New Roman"/>
          <w:sz w:val="24"/>
          <w:szCs w:val="24"/>
        </w:rPr>
        <w:t xml:space="preserve">  Second by Comm. </w:t>
      </w:r>
      <w:proofErr w:type="spellStart"/>
      <w:r>
        <w:rPr>
          <w:rFonts w:ascii="Times New Roman" w:eastAsia="Arial" w:hAnsi="Times New Roman"/>
          <w:sz w:val="24"/>
          <w:szCs w:val="24"/>
        </w:rPr>
        <w:t>Alholm</w:t>
      </w:r>
      <w:proofErr w:type="spellEnd"/>
      <w:r>
        <w:rPr>
          <w:rFonts w:ascii="Times New Roman" w:eastAsia="Arial" w:hAnsi="Times New Roman"/>
          <w:sz w:val="24"/>
          <w:szCs w:val="24"/>
        </w:rPr>
        <w:t>.  Motion adopted (6-0)</w:t>
      </w:r>
    </w:p>
    <w:p w:rsidR="00EC1209" w:rsidRPr="00B149ED" w:rsidRDefault="00EC1209" w:rsidP="00B149ED">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B87B02" w:rsidRDefault="00B87B02" w:rsidP="00095EEE">
      <w:pPr>
        <w:widowControl w:val="0"/>
        <w:numPr>
          <w:ilvl w:val="0"/>
          <w:numId w:val="19"/>
        </w:numPr>
        <w:tabs>
          <w:tab w:val="left" w:pos="-720"/>
          <w:tab w:val="left" w:pos="0"/>
          <w:tab w:val="left" w:pos="360"/>
        </w:tabs>
        <w:suppressAutoHyphens/>
        <w:spacing w:after="0" w:line="240" w:lineRule="auto"/>
        <w:ind w:left="360" w:right="-18" w:hanging="270"/>
        <w:jc w:val="both"/>
        <w:rPr>
          <w:rFonts w:ascii="Times New Roman" w:hAnsi="Times New Roman"/>
          <w:b/>
          <w:spacing w:val="-3"/>
          <w:sz w:val="24"/>
          <w:szCs w:val="24"/>
        </w:rPr>
      </w:pPr>
      <w:r w:rsidRPr="00844509">
        <w:rPr>
          <w:rFonts w:ascii="Times New Roman" w:hAnsi="Times New Roman"/>
          <w:b/>
          <w:spacing w:val="-3"/>
          <w:sz w:val="24"/>
          <w:szCs w:val="24"/>
        </w:rPr>
        <w:t>Notice to Quit-</w:t>
      </w:r>
      <w:proofErr w:type="spellStart"/>
      <w:r w:rsidRPr="00844509">
        <w:rPr>
          <w:rFonts w:ascii="Times New Roman" w:hAnsi="Times New Roman"/>
          <w:b/>
          <w:spacing w:val="-3"/>
          <w:sz w:val="24"/>
          <w:szCs w:val="24"/>
        </w:rPr>
        <w:t>Kubick</w:t>
      </w:r>
      <w:proofErr w:type="spellEnd"/>
      <w:r w:rsidRPr="00844509">
        <w:rPr>
          <w:rFonts w:ascii="Times New Roman" w:hAnsi="Times New Roman"/>
          <w:b/>
          <w:spacing w:val="-3"/>
          <w:sz w:val="24"/>
          <w:szCs w:val="24"/>
        </w:rPr>
        <w:t xml:space="preserve"> Aviation (no packet material)</w:t>
      </w:r>
      <w:r w:rsidR="00095EEE">
        <w:rPr>
          <w:rFonts w:ascii="Times New Roman" w:hAnsi="Times New Roman"/>
          <w:b/>
          <w:spacing w:val="-3"/>
          <w:sz w:val="24"/>
          <w:szCs w:val="24"/>
        </w:rPr>
        <w:t xml:space="preserve">, </w:t>
      </w:r>
      <w:r w:rsidR="00095EEE">
        <w:rPr>
          <w:rFonts w:ascii="Times New Roman" w:hAnsi="Times New Roman"/>
          <w:spacing w:val="-3"/>
          <w:sz w:val="24"/>
          <w:szCs w:val="24"/>
        </w:rPr>
        <w:t xml:space="preserve">Civil Council was present to explain, on April 23, 2026, the County provided </w:t>
      </w:r>
      <w:proofErr w:type="spellStart"/>
      <w:r w:rsidR="00095EEE">
        <w:rPr>
          <w:rFonts w:ascii="Times New Roman" w:hAnsi="Times New Roman"/>
          <w:spacing w:val="-3"/>
          <w:sz w:val="24"/>
          <w:szCs w:val="24"/>
        </w:rPr>
        <w:t>Kubick</w:t>
      </w:r>
      <w:proofErr w:type="spellEnd"/>
      <w:r w:rsidR="00095EEE">
        <w:rPr>
          <w:rFonts w:ascii="Times New Roman" w:hAnsi="Times New Roman"/>
          <w:spacing w:val="-3"/>
          <w:sz w:val="24"/>
          <w:szCs w:val="24"/>
        </w:rPr>
        <w:t xml:space="preserve"> Aviation with a six-month termination notice. Now Civil Council is looking </w:t>
      </w:r>
      <w:r w:rsidR="00095EEE">
        <w:rPr>
          <w:rFonts w:ascii="Times New Roman" w:hAnsi="Times New Roman"/>
          <w:spacing w:val="-3"/>
          <w:sz w:val="24"/>
          <w:szCs w:val="24"/>
        </w:rPr>
        <w:lastRenderedPageBreak/>
        <w:t xml:space="preserve">for authorization to draft and send a Notice to Quit, so they know they need to vacate the premises by, or on, October 23, 2026. </w:t>
      </w:r>
    </w:p>
    <w:p w:rsidR="00BA00DF" w:rsidRPr="00BA00DF" w:rsidRDefault="00BA00DF" w:rsidP="00BA00DF">
      <w:pPr>
        <w:widowControl w:val="0"/>
        <w:tabs>
          <w:tab w:val="left" w:pos="-720"/>
          <w:tab w:val="left" w:pos="0"/>
          <w:tab w:val="left" w:pos="360"/>
        </w:tabs>
        <w:suppressAutoHyphens/>
        <w:spacing w:after="0" w:line="240" w:lineRule="auto"/>
        <w:ind w:left="360" w:right="-18"/>
        <w:jc w:val="both"/>
        <w:rPr>
          <w:rFonts w:ascii="Times New Roman" w:hAnsi="Times New Roman"/>
          <w:spacing w:val="-3"/>
          <w:sz w:val="24"/>
          <w:szCs w:val="24"/>
        </w:rPr>
      </w:pPr>
      <w:r>
        <w:rPr>
          <w:rFonts w:ascii="Times New Roman" w:hAnsi="Times New Roman"/>
          <w:b/>
          <w:spacing w:val="-3"/>
          <w:sz w:val="24"/>
          <w:szCs w:val="24"/>
          <w:u w:val="single"/>
        </w:rPr>
        <w:t>Board Action:</w:t>
      </w:r>
      <w:r>
        <w:rPr>
          <w:rFonts w:ascii="Times New Roman" w:hAnsi="Times New Roman"/>
          <w:spacing w:val="-3"/>
          <w:sz w:val="24"/>
          <w:szCs w:val="24"/>
        </w:rPr>
        <w:t xml:space="preserve"> Comm. </w:t>
      </w:r>
      <w:proofErr w:type="spellStart"/>
      <w:r>
        <w:rPr>
          <w:rFonts w:ascii="Times New Roman" w:hAnsi="Times New Roman"/>
          <w:spacing w:val="-3"/>
          <w:sz w:val="24"/>
          <w:szCs w:val="24"/>
        </w:rPr>
        <w:t>Nordeen</w:t>
      </w:r>
      <w:proofErr w:type="spellEnd"/>
      <w:r>
        <w:rPr>
          <w:rFonts w:ascii="Times New Roman" w:hAnsi="Times New Roman"/>
          <w:spacing w:val="-3"/>
          <w:sz w:val="24"/>
          <w:szCs w:val="24"/>
        </w:rPr>
        <w:t xml:space="preserve"> moved to direct Civil Council to draft and send a Notice to Quit to </w:t>
      </w:r>
      <w:proofErr w:type="spellStart"/>
      <w:proofErr w:type="gramStart"/>
      <w:r>
        <w:rPr>
          <w:rFonts w:ascii="Times New Roman" w:hAnsi="Times New Roman"/>
          <w:spacing w:val="-3"/>
          <w:sz w:val="24"/>
          <w:szCs w:val="24"/>
        </w:rPr>
        <w:t>Kubick</w:t>
      </w:r>
      <w:proofErr w:type="spellEnd"/>
      <w:r>
        <w:rPr>
          <w:rFonts w:ascii="Times New Roman" w:hAnsi="Times New Roman"/>
          <w:spacing w:val="-3"/>
          <w:sz w:val="24"/>
          <w:szCs w:val="24"/>
        </w:rPr>
        <w:t xml:space="preserve">  Aviation</w:t>
      </w:r>
      <w:proofErr w:type="gramEnd"/>
      <w:r>
        <w:rPr>
          <w:rFonts w:ascii="Times New Roman" w:hAnsi="Times New Roman"/>
          <w:spacing w:val="-3"/>
          <w:sz w:val="24"/>
          <w:szCs w:val="24"/>
        </w:rPr>
        <w:t xml:space="preserve"> Services, Inc., to vacate the premises by</w:t>
      </w:r>
      <w:r w:rsidR="00095EEE">
        <w:rPr>
          <w:rFonts w:ascii="Times New Roman" w:hAnsi="Times New Roman"/>
          <w:spacing w:val="-3"/>
          <w:sz w:val="24"/>
          <w:szCs w:val="24"/>
        </w:rPr>
        <w:t xml:space="preserve"> or on,</w:t>
      </w:r>
      <w:r>
        <w:rPr>
          <w:rFonts w:ascii="Times New Roman" w:hAnsi="Times New Roman"/>
          <w:spacing w:val="-3"/>
          <w:sz w:val="24"/>
          <w:szCs w:val="24"/>
        </w:rPr>
        <w:t xml:space="preserve"> October 23, 2026. Second by Comm. </w:t>
      </w:r>
      <w:proofErr w:type="spellStart"/>
      <w:r>
        <w:rPr>
          <w:rFonts w:ascii="Times New Roman" w:hAnsi="Times New Roman"/>
          <w:spacing w:val="-3"/>
          <w:sz w:val="24"/>
          <w:szCs w:val="24"/>
        </w:rPr>
        <w:t>Alholm</w:t>
      </w:r>
      <w:proofErr w:type="spellEnd"/>
      <w:r>
        <w:rPr>
          <w:rFonts w:ascii="Times New Roman" w:hAnsi="Times New Roman"/>
          <w:spacing w:val="-3"/>
          <w:sz w:val="24"/>
          <w:szCs w:val="24"/>
        </w:rPr>
        <w:t xml:space="preserve">. A roll call vote was taken: Ayes: Comm. </w:t>
      </w:r>
      <w:proofErr w:type="spellStart"/>
      <w:r>
        <w:rPr>
          <w:rFonts w:ascii="Times New Roman" w:hAnsi="Times New Roman"/>
          <w:spacing w:val="-3"/>
          <w:sz w:val="24"/>
          <w:szCs w:val="24"/>
        </w:rPr>
        <w:t>Nordeen</w:t>
      </w:r>
      <w:proofErr w:type="spellEnd"/>
      <w:r>
        <w:rPr>
          <w:rFonts w:ascii="Times New Roman" w:hAnsi="Times New Roman"/>
          <w:spacing w:val="-3"/>
          <w:sz w:val="24"/>
          <w:szCs w:val="24"/>
        </w:rPr>
        <w:t xml:space="preserve">, Comm. </w:t>
      </w:r>
      <w:proofErr w:type="spellStart"/>
      <w:r>
        <w:rPr>
          <w:rFonts w:ascii="Times New Roman" w:hAnsi="Times New Roman"/>
          <w:spacing w:val="-3"/>
          <w:sz w:val="24"/>
          <w:szCs w:val="24"/>
        </w:rPr>
        <w:t>Alholm</w:t>
      </w:r>
      <w:proofErr w:type="spellEnd"/>
      <w:r>
        <w:rPr>
          <w:rFonts w:ascii="Times New Roman" w:hAnsi="Times New Roman"/>
          <w:spacing w:val="-3"/>
          <w:sz w:val="24"/>
          <w:szCs w:val="24"/>
        </w:rPr>
        <w:t xml:space="preserve">, Comm. </w:t>
      </w:r>
      <w:proofErr w:type="spellStart"/>
      <w:r>
        <w:rPr>
          <w:rFonts w:ascii="Times New Roman" w:hAnsi="Times New Roman"/>
          <w:spacing w:val="-3"/>
          <w:sz w:val="24"/>
          <w:szCs w:val="24"/>
        </w:rPr>
        <w:t>Numinen</w:t>
      </w:r>
      <w:proofErr w:type="spellEnd"/>
      <w:r>
        <w:rPr>
          <w:rFonts w:ascii="Times New Roman" w:hAnsi="Times New Roman"/>
          <w:spacing w:val="-3"/>
          <w:sz w:val="24"/>
          <w:szCs w:val="24"/>
        </w:rPr>
        <w:t xml:space="preserve">, Comm. Benzie, Comm. </w:t>
      </w:r>
      <w:proofErr w:type="spellStart"/>
      <w:r>
        <w:rPr>
          <w:rFonts w:ascii="Times New Roman" w:hAnsi="Times New Roman"/>
          <w:spacing w:val="-3"/>
          <w:sz w:val="24"/>
          <w:szCs w:val="24"/>
        </w:rPr>
        <w:t>LaLonde</w:t>
      </w:r>
      <w:proofErr w:type="spellEnd"/>
      <w:r>
        <w:rPr>
          <w:rFonts w:ascii="Times New Roman" w:hAnsi="Times New Roman"/>
          <w:spacing w:val="-3"/>
          <w:sz w:val="24"/>
          <w:szCs w:val="24"/>
        </w:rPr>
        <w:t xml:space="preserve">, Chairperson </w:t>
      </w:r>
      <w:proofErr w:type="spellStart"/>
      <w:r>
        <w:rPr>
          <w:rFonts w:ascii="Times New Roman" w:hAnsi="Times New Roman"/>
          <w:spacing w:val="-3"/>
          <w:sz w:val="24"/>
          <w:szCs w:val="24"/>
        </w:rPr>
        <w:t>Derocha</w:t>
      </w:r>
      <w:proofErr w:type="spellEnd"/>
      <w:r>
        <w:rPr>
          <w:rFonts w:ascii="Times New Roman" w:hAnsi="Times New Roman"/>
          <w:spacing w:val="-3"/>
          <w:sz w:val="24"/>
          <w:szCs w:val="24"/>
        </w:rPr>
        <w:t>. Nays: None. Motion adopted (6-0)</w:t>
      </w:r>
    </w:p>
    <w:p w:rsidR="001D41DB" w:rsidRPr="001D41DB" w:rsidRDefault="00B87B02" w:rsidP="00095EEE">
      <w:pPr>
        <w:widowControl w:val="0"/>
        <w:numPr>
          <w:ilvl w:val="0"/>
          <w:numId w:val="19"/>
        </w:numPr>
        <w:tabs>
          <w:tab w:val="left" w:pos="-720"/>
          <w:tab w:val="left" w:pos="0"/>
          <w:tab w:val="left" w:pos="360"/>
        </w:tabs>
        <w:suppressAutoHyphens/>
        <w:spacing w:after="0" w:line="240" w:lineRule="auto"/>
        <w:ind w:left="360" w:right="-18" w:hanging="270"/>
        <w:jc w:val="both"/>
        <w:rPr>
          <w:rFonts w:ascii="Times New Roman" w:hAnsi="Times New Roman"/>
          <w:b/>
          <w:spacing w:val="-3"/>
          <w:sz w:val="24"/>
          <w:szCs w:val="24"/>
        </w:rPr>
      </w:pPr>
      <w:r w:rsidRPr="00B87B02">
        <w:rPr>
          <w:rFonts w:ascii="Times New Roman" w:hAnsi="Times New Roman"/>
          <w:b/>
          <w:spacing w:val="-3"/>
          <w:sz w:val="24"/>
          <w:szCs w:val="24"/>
        </w:rPr>
        <w:t>Waste Management Resignation</w:t>
      </w:r>
      <w:r w:rsidR="00095EEE">
        <w:rPr>
          <w:rFonts w:ascii="Times New Roman" w:hAnsi="Times New Roman"/>
          <w:b/>
          <w:spacing w:val="-3"/>
          <w:sz w:val="24"/>
          <w:szCs w:val="24"/>
        </w:rPr>
        <w:t xml:space="preserve">, Chairperson </w:t>
      </w:r>
      <w:proofErr w:type="spellStart"/>
      <w:r w:rsidR="00095EEE">
        <w:rPr>
          <w:rFonts w:ascii="Times New Roman" w:hAnsi="Times New Roman"/>
          <w:b/>
          <w:spacing w:val="-3"/>
          <w:sz w:val="24"/>
          <w:szCs w:val="24"/>
        </w:rPr>
        <w:t>Derocha</w:t>
      </w:r>
      <w:proofErr w:type="spellEnd"/>
      <w:r w:rsidR="00095EEE">
        <w:rPr>
          <w:rFonts w:ascii="Times New Roman" w:hAnsi="Times New Roman"/>
          <w:spacing w:val="-3"/>
          <w:sz w:val="24"/>
          <w:szCs w:val="24"/>
        </w:rPr>
        <w:t xml:space="preserve"> informed the board of the retirement letter received by Glenn Adams</w:t>
      </w:r>
      <w:r w:rsidR="001D41DB">
        <w:rPr>
          <w:rFonts w:ascii="Times New Roman" w:hAnsi="Times New Roman"/>
          <w:spacing w:val="-3"/>
          <w:sz w:val="24"/>
          <w:szCs w:val="24"/>
        </w:rPr>
        <w:t xml:space="preserve">, who served for over 35 years on </w:t>
      </w:r>
      <w:proofErr w:type="spellStart"/>
      <w:r w:rsidR="001D41DB">
        <w:rPr>
          <w:rFonts w:ascii="Times New Roman" w:hAnsi="Times New Roman"/>
          <w:spacing w:val="-3"/>
          <w:sz w:val="24"/>
          <w:szCs w:val="24"/>
        </w:rPr>
        <w:t>Mqt</w:t>
      </w:r>
      <w:proofErr w:type="spellEnd"/>
      <w:r w:rsidR="001D41DB">
        <w:rPr>
          <w:rFonts w:ascii="Times New Roman" w:hAnsi="Times New Roman"/>
          <w:spacing w:val="-3"/>
          <w:sz w:val="24"/>
          <w:szCs w:val="24"/>
        </w:rPr>
        <w:t xml:space="preserve"> Co. Solid Waste Management, and was one of the originals who was involved in creating the authority. He expressed his heartfelt sympathy to Glenn’s family, as he passed away that same day. Chairperson </w:t>
      </w:r>
      <w:proofErr w:type="spellStart"/>
      <w:r w:rsidR="001D41DB">
        <w:rPr>
          <w:rFonts w:ascii="Times New Roman" w:hAnsi="Times New Roman"/>
          <w:spacing w:val="-3"/>
          <w:sz w:val="24"/>
          <w:szCs w:val="24"/>
        </w:rPr>
        <w:t>Derocha</w:t>
      </w:r>
      <w:proofErr w:type="spellEnd"/>
      <w:r w:rsidR="001D41DB">
        <w:rPr>
          <w:rFonts w:ascii="Times New Roman" w:hAnsi="Times New Roman"/>
          <w:spacing w:val="-3"/>
          <w:sz w:val="24"/>
          <w:szCs w:val="24"/>
        </w:rPr>
        <w:t xml:space="preserve"> requested staff draft a resolution in his honor for Glenn’s years of service to Marquette County, and that it be presented at the next meeting.</w:t>
      </w:r>
    </w:p>
    <w:p w:rsidR="00B87B02" w:rsidRPr="00B87B02" w:rsidRDefault="001D41DB" w:rsidP="001D41DB">
      <w:pPr>
        <w:widowControl w:val="0"/>
        <w:tabs>
          <w:tab w:val="left" w:pos="-720"/>
          <w:tab w:val="left" w:pos="0"/>
          <w:tab w:val="left" w:pos="360"/>
        </w:tabs>
        <w:suppressAutoHyphens/>
        <w:spacing w:after="0" w:line="240" w:lineRule="auto"/>
        <w:ind w:left="360" w:right="-18"/>
        <w:jc w:val="both"/>
        <w:rPr>
          <w:rFonts w:ascii="Times New Roman" w:hAnsi="Times New Roman"/>
          <w:b/>
          <w:spacing w:val="-3"/>
          <w:sz w:val="24"/>
          <w:szCs w:val="24"/>
        </w:rPr>
      </w:pPr>
      <w:r>
        <w:rPr>
          <w:rFonts w:ascii="Times New Roman" w:hAnsi="Times New Roman"/>
          <w:b/>
          <w:spacing w:val="-3"/>
          <w:sz w:val="24"/>
          <w:szCs w:val="24"/>
          <w:u w:val="single"/>
        </w:rPr>
        <w:t>Board Action:</w:t>
      </w:r>
      <w:r>
        <w:rPr>
          <w:rFonts w:ascii="Times New Roman" w:hAnsi="Times New Roman"/>
          <w:spacing w:val="-3"/>
          <w:sz w:val="24"/>
          <w:szCs w:val="24"/>
        </w:rPr>
        <w:t xml:space="preserve"> Comm. Benzie moved to accept the resignation, &amp; direct staff to draft a resolution thanking Glenn Adams &amp; his family for his years of service.  Second by Comm. </w:t>
      </w:r>
      <w:proofErr w:type="spellStart"/>
      <w:r>
        <w:rPr>
          <w:rFonts w:ascii="Times New Roman" w:hAnsi="Times New Roman"/>
          <w:spacing w:val="-3"/>
          <w:sz w:val="24"/>
          <w:szCs w:val="24"/>
        </w:rPr>
        <w:t>LaLonde</w:t>
      </w:r>
      <w:proofErr w:type="spellEnd"/>
      <w:r>
        <w:rPr>
          <w:rFonts w:ascii="Times New Roman" w:hAnsi="Times New Roman"/>
          <w:spacing w:val="-3"/>
          <w:sz w:val="24"/>
          <w:szCs w:val="24"/>
        </w:rPr>
        <w:t>. Motion adopted (6-0)</w:t>
      </w:r>
    </w:p>
    <w:p w:rsidR="00B87B02" w:rsidRPr="001D41DB"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1D41DB">
        <w:rPr>
          <w:rFonts w:ascii="Times New Roman" w:hAnsi="Times New Roman"/>
          <w:b/>
          <w:spacing w:val="-3"/>
          <w:sz w:val="24"/>
          <w:szCs w:val="24"/>
        </w:rPr>
        <w:t>MCMCF MERS Contribution</w:t>
      </w:r>
    </w:p>
    <w:p w:rsidR="002A2DE9" w:rsidRDefault="001D41DB" w:rsidP="002A2DE9">
      <w:pPr>
        <w:pStyle w:val="ListParagraph"/>
        <w:spacing w:line="240" w:lineRule="auto"/>
        <w:ind w:left="90"/>
        <w:jc w:val="both"/>
        <w:rPr>
          <w:rFonts w:ascii="Times New Roman" w:eastAsia="Times New Roman" w:hAnsi="Times New Roman"/>
          <w:spacing w:val="-5"/>
          <w:sz w:val="24"/>
          <w:szCs w:val="24"/>
        </w:rPr>
      </w:pPr>
      <w:proofErr w:type="spellStart"/>
      <w:r>
        <w:rPr>
          <w:rFonts w:ascii="Times New Roman" w:hAnsi="Times New Roman"/>
          <w:b/>
          <w:spacing w:val="-3"/>
          <w:sz w:val="24"/>
          <w:szCs w:val="24"/>
        </w:rPr>
        <w:t>Allecia</w:t>
      </w:r>
      <w:proofErr w:type="spellEnd"/>
      <w:r>
        <w:rPr>
          <w:rFonts w:ascii="Times New Roman" w:hAnsi="Times New Roman"/>
          <w:b/>
          <w:spacing w:val="-3"/>
          <w:sz w:val="24"/>
          <w:szCs w:val="24"/>
        </w:rPr>
        <w:t xml:space="preserve"> </w:t>
      </w:r>
      <w:proofErr w:type="spellStart"/>
      <w:r>
        <w:rPr>
          <w:rFonts w:ascii="Times New Roman" w:hAnsi="Times New Roman"/>
          <w:b/>
          <w:spacing w:val="-3"/>
          <w:sz w:val="24"/>
          <w:szCs w:val="24"/>
        </w:rPr>
        <w:t>Filibeck</w:t>
      </w:r>
      <w:proofErr w:type="spellEnd"/>
      <w:r w:rsidR="002A2DE9" w:rsidRPr="002A2DE9">
        <w:rPr>
          <w:rFonts w:ascii="Times New Roman" w:hAnsi="Times New Roman"/>
          <w:b/>
          <w:spacing w:val="-3"/>
          <w:sz w:val="24"/>
          <w:szCs w:val="24"/>
        </w:rPr>
        <w:t xml:space="preserve">, </w:t>
      </w:r>
      <w:r>
        <w:rPr>
          <w:rFonts w:ascii="Times New Roman" w:hAnsi="Times New Roman"/>
          <w:b/>
          <w:spacing w:val="-3"/>
          <w:sz w:val="24"/>
          <w:szCs w:val="24"/>
        </w:rPr>
        <w:t xml:space="preserve">Assistant </w:t>
      </w:r>
      <w:r w:rsidR="002A2DE9" w:rsidRPr="002A2DE9">
        <w:rPr>
          <w:rFonts w:ascii="Times New Roman" w:hAnsi="Times New Roman"/>
          <w:b/>
          <w:spacing w:val="-3"/>
          <w:sz w:val="24"/>
          <w:szCs w:val="24"/>
        </w:rPr>
        <w:t xml:space="preserve">Administrator MCMCF, </w:t>
      </w:r>
      <w:r w:rsidR="002A2DE9" w:rsidRPr="002A2DE9">
        <w:rPr>
          <w:rFonts w:ascii="Times New Roman" w:hAnsi="Times New Roman"/>
          <w:spacing w:val="-3"/>
          <w:sz w:val="24"/>
          <w:szCs w:val="24"/>
        </w:rPr>
        <w:t xml:space="preserve">was present to explain the following: </w:t>
      </w:r>
      <w:r w:rsidR="002A2DE9" w:rsidRPr="002A2DE9">
        <w:rPr>
          <w:rFonts w:ascii="Times New Roman" w:eastAsia="Times New Roman" w:hAnsi="Times New Roman"/>
          <w:spacing w:val="-5"/>
          <w:sz w:val="24"/>
          <w:szCs w:val="24"/>
        </w:rPr>
        <w:t>Based on our cost based reimbursement system for Michigan Medicaid, the Marquette County Medical Care Facility DHHS Board has approved funding MERS unfunded liability in the amount of $1,000,000 from the maintenance of effort millage reserves (fund 239) leaving over $7,000,000 still in that account. We will then receive an estimated $7.00 per Medicaid census day over three years returning the majority of the funding to operating revenue for the facility. Additional contributions have previously been made in 2012, 2015 and 2017 for a total of $3.9 million. We appreciate your support on this matter.</w:t>
      </w:r>
    </w:p>
    <w:p w:rsidR="00E908F1" w:rsidRPr="00E908F1" w:rsidRDefault="00E908F1" w:rsidP="002A2DE9">
      <w:pPr>
        <w:pStyle w:val="ListParagraph"/>
        <w:spacing w:line="240" w:lineRule="auto"/>
        <w:ind w:left="90"/>
        <w:jc w:val="both"/>
        <w:rPr>
          <w:rFonts w:ascii="Times New Roman" w:eastAsia="Times New Roman" w:hAnsi="Times New Roman"/>
          <w:iCs/>
          <w:spacing w:val="-5"/>
          <w:sz w:val="24"/>
          <w:szCs w:val="24"/>
        </w:rPr>
      </w:pPr>
      <w:r>
        <w:rPr>
          <w:rFonts w:ascii="Times New Roman" w:hAnsi="Times New Roman"/>
          <w:b/>
          <w:spacing w:val="-3"/>
          <w:sz w:val="24"/>
          <w:szCs w:val="24"/>
          <w:u w:val="single"/>
        </w:rPr>
        <w:t>Board Action:</w:t>
      </w:r>
      <w:r>
        <w:rPr>
          <w:rFonts w:ascii="Times New Roman" w:hAnsi="Times New Roman"/>
          <w:spacing w:val="-3"/>
          <w:sz w:val="24"/>
          <w:szCs w:val="24"/>
        </w:rPr>
        <w:t xml:space="preserve"> Comm. </w:t>
      </w:r>
      <w:proofErr w:type="spellStart"/>
      <w:r>
        <w:rPr>
          <w:rFonts w:ascii="Times New Roman" w:hAnsi="Times New Roman"/>
          <w:spacing w:val="-3"/>
          <w:sz w:val="24"/>
          <w:szCs w:val="24"/>
        </w:rPr>
        <w:t>Nordeen</w:t>
      </w:r>
      <w:proofErr w:type="spellEnd"/>
      <w:r>
        <w:rPr>
          <w:rFonts w:ascii="Times New Roman" w:hAnsi="Times New Roman"/>
          <w:spacing w:val="-3"/>
          <w:sz w:val="24"/>
          <w:szCs w:val="24"/>
        </w:rPr>
        <w:t xml:space="preserve"> moved to approve funding the MERS unfunded liability in the amount of $1,000,000 from the maintenance of effort reserves (fund 239). Second by Comm. </w:t>
      </w:r>
      <w:proofErr w:type="spellStart"/>
      <w:r>
        <w:rPr>
          <w:rFonts w:ascii="Times New Roman" w:hAnsi="Times New Roman"/>
          <w:spacing w:val="-3"/>
          <w:sz w:val="24"/>
          <w:szCs w:val="24"/>
        </w:rPr>
        <w:t>Alholm</w:t>
      </w:r>
      <w:proofErr w:type="spellEnd"/>
      <w:r>
        <w:rPr>
          <w:rFonts w:ascii="Times New Roman" w:hAnsi="Times New Roman"/>
          <w:spacing w:val="-3"/>
          <w:sz w:val="24"/>
          <w:szCs w:val="24"/>
        </w:rPr>
        <w:t>. Motion adopted (6-0)</w:t>
      </w:r>
    </w:p>
    <w:p w:rsid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Unfunded Pension &amp; OPEB Liabilities</w:t>
      </w:r>
    </w:p>
    <w:p w:rsidR="00E31595" w:rsidRPr="002A2DE9" w:rsidRDefault="002A2DE9" w:rsidP="00E31595">
      <w:pPr>
        <w:spacing w:after="0" w:line="240" w:lineRule="auto"/>
        <w:rPr>
          <w:rFonts w:ascii="Times New Roman" w:hAnsi="Times New Roman"/>
          <w:sz w:val="24"/>
          <w:szCs w:val="24"/>
        </w:rPr>
      </w:pPr>
      <w:r w:rsidRPr="002A2DE9">
        <w:rPr>
          <w:rFonts w:ascii="Times New Roman" w:hAnsi="Times New Roman"/>
          <w:b/>
          <w:sz w:val="24"/>
          <w:szCs w:val="24"/>
        </w:rPr>
        <w:t xml:space="preserve">Kamila </w:t>
      </w:r>
      <w:proofErr w:type="spellStart"/>
      <w:r w:rsidRPr="002A2DE9">
        <w:rPr>
          <w:rFonts w:ascii="Times New Roman" w:hAnsi="Times New Roman"/>
          <w:b/>
          <w:sz w:val="24"/>
          <w:szCs w:val="24"/>
        </w:rPr>
        <w:t>Fassbender</w:t>
      </w:r>
      <w:proofErr w:type="spellEnd"/>
      <w:r w:rsidRPr="002A2DE9">
        <w:rPr>
          <w:rFonts w:ascii="Times New Roman" w:hAnsi="Times New Roman"/>
          <w:b/>
          <w:sz w:val="24"/>
          <w:szCs w:val="24"/>
        </w:rPr>
        <w:t>, Finance Manager,</w:t>
      </w:r>
      <w:r>
        <w:rPr>
          <w:rFonts w:ascii="Times New Roman" w:hAnsi="Times New Roman"/>
          <w:sz w:val="24"/>
          <w:szCs w:val="24"/>
        </w:rPr>
        <w:t xml:space="preserve"> was present to explain the following: </w:t>
      </w:r>
      <w:r w:rsidR="00E31595" w:rsidRPr="002A2DE9">
        <w:rPr>
          <w:rFonts w:ascii="Times New Roman" w:hAnsi="Times New Roman"/>
          <w:sz w:val="24"/>
          <w:szCs w:val="24"/>
        </w:rPr>
        <w:t>The purpose of this memorandum is to request formal support and budgetary approval to contribute to an accelerated funding strategy for our Unfunded Accrued Liability (UAL) regarding employee pensions and Other Post-Employment Benefits (OPEB).</w:t>
      </w:r>
    </w:p>
    <w:p w:rsidR="00E31595" w:rsidRPr="002A2DE9" w:rsidRDefault="002A2DE9" w:rsidP="00E31595">
      <w:pPr>
        <w:spacing w:after="0" w:line="240" w:lineRule="auto"/>
        <w:rPr>
          <w:rFonts w:ascii="Times New Roman" w:hAnsi="Times New Roman"/>
          <w:sz w:val="24"/>
          <w:szCs w:val="24"/>
        </w:rPr>
      </w:pPr>
      <w:r>
        <w:rPr>
          <w:rFonts w:ascii="Times New Roman" w:hAnsi="Times New Roman"/>
          <w:sz w:val="24"/>
          <w:szCs w:val="24"/>
        </w:rPr>
        <w:t xml:space="preserve">     </w:t>
      </w:r>
      <w:r w:rsidR="00E31595" w:rsidRPr="002A2DE9">
        <w:rPr>
          <w:rFonts w:ascii="Times New Roman" w:hAnsi="Times New Roman"/>
          <w:sz w:val="24"/>
          <w:szCs w:val="24"/>
        </w:rPr>
        <w:t xml:space="preserve">Our organization provides retirees with long-term financial security through a defined benefit pension plan and post-employment healthcare benefits (OPEB). Due to shifts in actuarial assumptions, rising healthcare cost drivers, and historical market volatility, our long-term obligations currently exceed our total assets. This structural shortfall, or "pension debt," poses a risk to our long-term fiscal health if left unaddressed. As of December 31, 2025, our unfunded pension liabilities amounted to $37,727,653 (74% funded ratio), and our net OPEB liability was $17,355,690 (42.92% funded), a total of </w:t>
      </w:r>
      <w:r w:rsidR="00E31595" w:rsidRPr="002A2DE9">
        <w:rPr>
          <w:rFonts w:ascii="Times New Roman" w:hAnsi="Times New Roman"/>
          <w:b/>
          <w:bCs/>
          <w:sz w:val="24"/>
          <w:szCs w:val="24"/>
        </w:rPr>
        <w:t>$55,083,343</w:t>
      </w:r>
      <w:r w:rsidR="00E31595" w:rsidRPr="002A2DE9">
        <w:rPr>
          <w:rFonts w:ascii="Times New Roman" w:hAnsi="Times New Roman"/>
          <w:sz w:val="24"/>
          <w:szCs w:val="24"/>
        </w:rPr>
        <w:t>.</w:t>
      </w:r>
    </w:p>
    <w:p w:rsidR="00E31595" w:rsidRPr="002A2DE9" w:rsidRDefault="002A2DE9" w:rsidP="002A2DE9">
      <w:pPr>
        <w:spacing w:after="0" w:line="240" w:lineRule="auto"/>
        <w:jc w:val="both"/>
        <w:rPr>
          <w:rFonts w:ascii="Times New Roman" w:hAnsi="Times New Roman"/>
          <w:sz w:val="24"/>
          <w:szCs w:val="24"/>
        </w:rPr>
      </w:pPr>
      <w:r>
        <w:rPr>
          <w:rFonts w:ascii="Times New Roman" w:hAnsi="Times New Roman"/>
          <w:sz w:val="24"/>
          <w:szCs w:val="24"/>
        </w:rPr>
        <w:t xml:space="preserve">     </w:t>
      </w:r>
      <w:r w:rsidR="00E31595" w:rsidRPr="002A2DE9">
        <w:rPr>
          <w:rFonts w:ascii="Times New Roman" w:hAnsi="Times New Roman"/>
          <w:sz w:val="24"/>
          <w:szCs w:val="24"/>
        </w:rPr>
        <w:t>Continuing to address these long-term liabilities on a strict "pay-as-you-go" basis increases our structural costs over time and risks negatively impacting our credit or bond ratings. Transitioning toward a dedicated prefunding framework is critical. It will stabilize our annual budget contributions, lower total lifetime costs via compound market returns, and ensure we fulfill the long-term promises made to our workforce.</w:t>
      </w:r>
    </w:p>
    <w:p w:rsidR="00E31595" w:rsidRPr="002A2DE9" w:rsidRDefault="002A2DE9" w:rsidP="002A2DE9">
      <w:pPr>
        <w:spacing w:after="0" w:line="240" w:lineRule="auto"/>
        <w:jc w:val="both"/>
        <w:rPr>
          <w:rFonts w:ascii="Times New Roman" w:hAnsi="Times New Roman"/>
          <w:sz w:val="24"/>
          <w:szCs w:val="24"/>
        </w:rPr>
      </w:pPr>
      <w:r>
        <w:rPr>
          <w:rFonts w:ascii="Times New Roman" w:hAnsi="Times New Roman"/>
          <w:sz w:val="24"/>
          <w:szCs w:val="24"/>
        </w:rPr>
        <w:t xml:space="preserve">     </w:t>
      </w:r>
      <w:r w:rsidR="00E31595" w:rsidRPr="002A2DE9">
        <w:rPr>
          <w:rFonts w:ascii="Times New Roman" w:hAnsi="Times New Roman"/>
          <w:sz w:val="24"/>
          <w:szCs w:val="24"/>
        </w:rPr>
        <w:t>We respectfully request your approval to dedicate $5,000,000 of FY 2025 discretionary surplus toward the unfunded pension and other post-employment liabilities. Addressing these unfunded liabilities today prevents a severe fiscal burden on future budgets and taxpayers while securing the benefits earned by our employees.</w:t>
      </w:r>
    </w:p>
    <w:p w:rsidR="00E31595" w:rsidRPr="002A2DE9" w:rsidRDefault="002A2DE9" w:rsidP="002A2DE9">
      <w:pPr>
        <w:spacing w:after="0" w:line="240" w:lineRule="auto"/>
        <w:jc w:val="both"/>
        <w:rPr>
          <w:rFonts w:ascii="Times New Roman" w:hAnsi="Times New Roman"/>
          <w:sz w:val="24"/>
          <w:szCs w:val="24"/>
        </w:rPr>
      </w:pPr>
      <w:r>
        <w:rPr>
          <w:rFonts w:ascii="Times New Roman" w:hAnsi="Times New Roman"/>
          <w:sz w:val="24"/>
          <w:szCs w:val="24"/>
        </w:rPr>
        <w:t xml:space="preserve">     </w:t>
      </w:r>
      <w:r w:rsidR="00E31595" w:rsidRPr="002A2DE9">
        <w:rPr>
          <w:rFonts w:ascii="Times New Roman" w:hAnsi="Times New Roman"/>
          <w:sz w:val="24"/>
          <w:szCs w:val="24"/>
        </w:rPr>
        <w:t>Thank you for your time, leadership, and consideration of this critical financial objective. I am available to answer questions or provide additional financial data at your earliest convenience.</w:t>
      </w:r>
    </w:p>
    <w:p w:rsidR="00E31595" w:rsidRPr="002A2DE9" w:rsidRDefault="00E31595" w:rsidP="00E31595">
      <w:pPr>
        <w:spacing w:after="0" w:line="240" w:lineRule="auto"/>
        <w:rPr>
          <w:rFonts w:ascii="Times New Roman" w:hAnsi="Times New Roman"/>
          <w:sz w:val="16"/>
          <w:szCs w:val="16"/>
        </w:rPr>
      </w:pPr>
    </w:p>
    <w:p w:rsidR="00E31595" w:rsidRPr="002A2DE9" w:rsidRDefault="002A2DE9" w:rsidP="002A2DE9">
      <w:pPr>
        <w:spacing w:after="0" w:line="240" w:lineRule="auto"/>
        <w:jc w:val="both"/>
        <w:rPr>
          <w:rFonts w:ascii="Times New Roman" w:hAnsi="Times New Roman"/>
          <w:sz w:val="24"/>
          <w:szCs w:val="24"/>
        </w:rPr>
      </w:pPr>
      <w:r w:rsidRPr="002A2DE9">
        <w:rPr>
          <w:rFonts w:ascii="Times New Roman" w:hAnsi="Times New Roman"/>
          <w:b/>
          <w:sz w:val="24"/>
          <w:szCs w:val="24"/>
          <w:u w:val="single"/>
        </w:rPr>
        <w:lastRenderedPageBreak/>
        <w:t>Board action</w:t>
      </w:r>
      <w:r w:rsidR="00E31595" w:rsidRPr="002A2DE9">
        <w:rPr>
          <w:rFonts w:ascii="Times New Roman" w:hAnsi="Times New Roman"/>
          <w:b/>
          <w:sz w:val="24"/>
          <w:szCs w:val="24"/>
          <w:u w:val="single"/>
        </w:rPr>
        <w:t>:</w:t>
      </w:r>
      <w:r>
        <w:rPr>
          <w:rFonts w:ascii="Times New Roman" w:hAnsi="Times New Roman"/>
          <w:sz w:val="24"/>
          <w:szCs w:val="24"/>
        </w:rPr>
        <w:t xml:space="preserve"> Comm. </w:t>
      </w:r>
      <w:proofErr w:type="spellStart"/>
      <w:r>
        <w:rPr>
          <w:rFonts w:ascii="Times New Roman" w:hAnsi="Times New Roman"/>
          <w:sz w:val="24"/>
          <w:szCs w:val="24"/>
        </w:rPr>
        <w:t>Alholm</w:t>
      </w:r>
      <w:proofErr w:type="spellEnd"/>
      <w:r>
        <w:rPr>
          <w:rFonts w:ascii="Times New Roman" w:hAnsi="Times New Roman"/>
          <w:sz w:val="24"/>
          <w:szCs w:val="24"/>
        </w:rPr>
        <w:t xml:space="preserve"> moved to a</w:t>
      </w:r>
      <w:r w:rsidR="00E31595" w:rsidRPr="002A2DE9">
        <w:rPr>
          <w:rFonts w:ascii="Times New Roman" w:hAnsi="Times New Roman"/>
          <w:sz w:val="24"/>
          <w:szCs w:val="24"/>
        </w:rPr>
        <w:t>pprove a contribution of $2,000,000 to the OPEB trust; $2,000,000 to the County MERS Defined Benefit Division S1; and $1,000,000 to the Marquette County Health Department’s Defined Benefit Division S2 from the County’s General Fund reserves.</w:t>
      </w:r>
      <w:r>
        <w:rPr>
          <w:rFonts w:ascii="Times New Roman" w:hAnsi="Times New Roman"/>
          <w:sz w:val="24"/>
          <w:szCs w:val="24"/>
        </w:rPr>
        <w:t xml:space="preserve">  Second by Comm. Benzie.  Motion adopted (6-0)</w:t>
      </w:r>
    </w:p>
    <w:p w:rsidR="00E31595" w:rsidRPr="002A2DE9" w:rsidRDefault="00E31595" w:rsidP="00E31595">
      <w:pPr>
        <w:widowControl w:val="0"/>
        <w:tabs>
          <w:tab w:val="left" w:pos="-720"/>
          <w:tab w:val="left" w:pos="0"/>
          <w:tab w:val="left" w:pos="360"/>
        </w:tabs>
        <w:suppressAutoHyphens/>
        <w:spacing w:after="0" w:line="240" w:lineRule="auto"/>
        <w:ind w:left="90" w:right="-720"/>
        <w:jc w:val="both"/>
        <w:rPr>
          <w:rFonts w:ascii="Times New Roman" w:hAnsi="Times New Roman"/>
          <w:b/>
          <w:spacing w:val="-3"/>
          <w:sz w:val="16"/>
          <w:szCs w:val="16"/>
        </w:rPr>
      </w:pPr>
    </w:p>
    <w:p w:rsidR="00B87B02" w:rsidRPr="00B87B02" w:rsidRDefault="00B87B02" w:rsidP="00B87B02">
      <w:pPr>
        <w:widowControl w:val="0"/>
        <w:numPr>
          <w:ilvl w:val="0"/>
          <w:numId w:val="19"/>
        </w:numPr>
        <w:tabs>
          <w:tab w:val="left" w:pos="-720"/>
          <w:tab w:val="left" w:pos="0"/>
          <w:tab w:val="left" w:pos="360"/>
        </w:tabs>
        <w:suppressAutoHyphens/>
        <w:spacing w:after="0" w:line="240" w:lineRule="auto"/>
        <w:ind w:left="360" w:right="-720" w:hanging="270"/>
        <w:jc w:val="both"/>
        <w:rPr>
          <w:rFonts w:ascii="Times New Roman" w:hAnsi="Times New Roman"/>
          <w:b/>
          <w:spacing w:val="-3"/>
          <w:sz w:val="24"/>
          <w:szCs w:val="24"/>
        </w:rPr>
      </w:pPr>
      <w:r w:rsidRPr="00B87B02">
        <w:rPr>
          <w:rFonts w:ascii="Times New Roman" w:hAnsi="Times New Roman"/>
          <w:b/>
          <w:spacing w:val="-3"/>
          <w:sz w:val="24"/>
          <w:szCs w:val="24"/>
        </w:rPr>
        <w:t>2026 2</w:t>
      </w:r>
      <w:r w:rsidRPr="00B87B02">
        <w:rPr>
          <w:rFonts w:ascii="Times New Roman" w:hAnsi="Times New Roman"/>
          <w:b/>
          <w:spacing w:val="-3"/>
          <w:sz w:val="24"/>
          <w:szCs w:val="24"/>
          <w:vertAlign w:val="superscript"/>
        </w:rPr>
        <w:t>nd</w:t>
      </w:r>
      <w:r w:rsidRPr="00B87B02">
        <w:rPr>
          <w:rFonts w:ascii="Times New Roman" w:hAnsi="Times New Roman"/>
          <w:b/>
          <w:spacing w:val="-3"/>
          <w:sz w:val="24"/>
          <w:szCs w:val="24"/>
        </w:rPr>
        <w:t xml:space="preserve"> Quarter Budget Amendments  </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b/>
          <w:sz w:val="24"/>
          <w:szCs w:val="24"/>
        </w:rPr>
        <w:t xml:space="preserve">Kamila </w:t>
      </w:r>
      <w:proofErr w:type="spellStart"/>
      <w:r w:rsidRPr="005864F6">
        <w:rPr>
          <w:rFonts w:ascii="Times New Roman" w:hAnsi="Times New Roman"/>
          <w:b/>
          <w:sz w:val="24"/>
          <w:szCs w:val="24"/>
        </w:rPr>
        <w:t>Fassben</w:t>
      </w:r>
      <w:r w:rsidR="00EC1209">
        <w:rPr>
          <w:rFonts w:ascii="Times New Roman" w:hAnsi="Times New Roman"/>
          <w:b/>
          <w:sz w:val="24"/>
          <w:szCs w:val="24"/>
        </w:rPr>
        <w:t>d</w:t>
      </w:r>
      <w:r w:rsidRPr="005864F6">
        <w:rPr>
          <w:rFonts w:ascii="Times New Roman" w:hAnsi="Times New Roman"/>
          <w:b/>
          <w:sz w:val="24"/>
          <w:szCs w:val="24"/>
        </w:rPr>
        <w:t>er</w:t>
      </w:r>
      <w:proofErr w:type="spellEnd"/>
      <w:r w:rsidRPr="005864F6">
        <w:rPr>
          <w:rFonts w:ascii="Times New Roman" w:hAnsi="Times New Roman"/>
          <w:b/>
          <w:sz w:val="24"/>
          <w:szCs w:val="24"/>
        </w:rPr>
        <w:t>, Finance Manager,</w:t>
      </w:r>
      <w:r w:rsidRPr="005864F6">
        <w:rPr>
          <w:rFonts w:ascii="Times New Roman" w:hAnsi="Times New Roman"/>
          <w:sz w:val="24"/>
          <w:szCs w:val="24"/>
        </w:rPr>
        <w:t xml:space="preserve"> was present to explain the following:  fourteen budget amendments are presented for your consideration:</w:t>
      </w:r>
    </w:p>
    <w:p w:rsidR="005864F6" w:rsidRPr="005864F6" w:rsidRDefault="005864F6" w:rsidP="005864F6">
      <w:pPr>
        <w:spacing w:after="0" w:line="240" w:lineRule="auto"/>
        <w:rPr>
          <w:rFonts w:ascii="Times New Roman" w:hAnsi="Times New Roman"/>
          <w:sz w:val="24"/>
          <w:szCs w:val="24"/>
          <w:u w:val="single"/>
        </w:rPr>
      </w:pPr>
      <w:r w:rsidRPr="005864F6">
        <w:rPr>
          <w:rFonts w:ascii="Times New Roman" w:hAnsi="Times New Roman"/>
          <w:sz w:val="24"/>
          <w:szCs w:val="24"/>
          <w:u w:val="single"/>
        </w:rPr>
        <w:t>#17 - GENERAL FUND</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MISC &amp; CONTINGENCY – per July 7, 2026 BOC approval, add funds for the one-year agreement with Quadrant consulting, effective 7/1/26 thru 6/30/27 at $10,000 per month. ($30,000)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INFORMATION SYSTEMS – Add funds for the IT management contract with Karhu Cyber, offset by an IT director position vacancy. ($72,500)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ELECTIONS – Add funds for the increase in Printing and Binding costs, offset by election reimbursement revenues ($10,000).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 xml:space="preserve">COURTHOUSE COMPLEX &amp; INTERNAL SERVICES – Realignment of staffing ($0), and to add funds for emergency repairs due to water infiltration into the historic courthouse issue ($10,000). </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NEGAUNE &amp; ISHPEMING SERVICE CENTERS – Add funds due to unforeseen snowplowing expenses ($20,000, and $10,400)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DETENTION CENTER – SPACE EX – Add funds for vehicle operating expenses ($500)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PROBATE COURT – Add funds for the increase in Probate judge salary, and related payroll expenditures, per SCAO memo dated August 26, 2026 ($1,732). Add funds for jury fees due to the record number of jury cases in 2026 ($20,000). Add funds for the BIS Digital Recording System service and support contract, inadvertently omitted from the original budget ($6,700).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BYRNE STATE CRISIS INTERVENTION PROGRAM – Add funds for the grant expenditures and grant revenues for the establishment of a community-based Byrne State Crisis Intervention Program (SCIP) legal advocate to coordinate efforts between the Prosecuting Attorney’s office and the Women’s Center of Marquette County ($0)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TILDEN TWP CONTRACT – Reallocate funds from Vehicle Operating Expenses to Public Safety Capital outlay for the replacement of a Tahoe, not covered by insurance ($9,000).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PUBLIC SAFETY – To add budget for 75% of the Public Safety Revenue Sharing (PSRS) distribution ($62,245 Public Safety initiatives), and 25% ($20,772 Capital Outlay), total PSRS FY 2026 distribution totaling $83,017.45. Also to add additional funds for a totaled Tahoe replacement ($44,380), and insurance proceeds ($34,000).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REHABILITATION – To add funds for health services due to an unforeseen increase in medical expenses ($175,000), and to set up a reserve for the Smart Communications Technology grant received ($50,000).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DETENTION CENTER – To eliminate budget for detention center operating expenses, due to the detention center being closed ($4,300).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 xml:space="preserve">TRANSPORTATION APPROPRIATIONS – Accounts for an increase in </w:t>
      </w:r>
      <w:proofErr w:type="spellStart"/>
      <w:r w:rsidRPr="00EC1209">
        <w:rPr>
          <w:rFonts w:ascii="Times New Roman" w:hAnsi="Times New Roman"/>
        </w:rPr>
        <w:t>Marq</w:t>
      </w:r>
      <w:proofErr w:type="spellEnd"/>
      <w:r w:rsidRPr="00EC1209">
        <w:rPr>
          <w:rFonts w:ascii="Times New Roman" w:hAnsi="Times New Roman"/>
        </w:rPr>
        <w:t>-Tran transfer due to additional tax settlement funds received in FY 2025 ($260,000).</w:t>
      </w:r>
    </w:p>
    <w:p w:rsidR="005864F6" w:rsidRPr="00EC1209" w:rsidRDefault="005864F6" w:rsidP="005864F6">
      <w:pPr>
        <w:numPr>
          <w:ilvl w:val="0"/>
          <w:numId w:val="18"/>
        </w:numPr>
        <w:spacing w:after="0" w:line="240" w:lineRule="auto"/>
        <w:rPr>
          <w:rFonts w:ascii="Times New Roman" w:hAnsi="Times New Roman"/>
        </w:rPr>
      </w:pPr>
      <w:r w:rsidRPr="00EC1209">
        <w:rPr>
          <w:rFonts w:ascii="Times New Roman" w:hAnsi="Times New Roman"/>
        </w:rPr>
        <w:t>APPROPRIATIONS – To add funds for 2% gaming funds distributions from Keweenaw Bay Indian Community, and related 2% gaming revenues ($25,000). Also to add funds for the transfer to Technology fund, for the ERP upgrade to cloud implementation costs per BOC approval June 2, 2026, using the reserve for special appropriations ($205,665).</w:t>
      </w:r>
    </w:p>
    <w:p w:rsidR="005864F6" w:rsidRPr="005864F6" w:rsidRDefault="005864F6" w:rsidP="005864F6">
      <w:pPr>
        <w:spacing w:after="0" w:line="240" w:lineRule="auto"/>
        <w:rPr>
          <w:rFonts w:ascii="Times New Roman" w:hAnsi="Times New Roman"/>
          <w:sz w:val="24"/>
          <w:szCs w:val="24"/>
        </w:rPr>
      </w:pPr>
      <w:bookmarkStart w:id="2" w:name="_Hlk228203100"/>
      <w:r w:rsidRPr="005864F6">
        <w:rPr>
          <w:rFonts w:ascii="Times New Roman" w:hAnsi="Times New Roman"/>
          <w:sz w:val="24"/>
          <w:szCs w:val="24"/>
          <w:u w:val="single"/>
        </w:rPr>
        <w:t>#18 – HEALTH DEPARTMENT</w:t>
      </w:r>
      <w:r w:rsidRPr="005864F6">
        <w:rPr>
          <w:rFonts w:ascii="Times New Roman" w:hAnsi="Times New Roman"/>
          <w:sz w:val="24"/>
          <w:szCs w:val="24"/>
        </w:rPr>
        <w:t xml:space="preserve"> - To add funds for 2% gaming funds distributions from Keweenaw Bay Indian Community for suicide prevention, and related 2% gaming revenues ($3,500).</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#19 – FORFEITURE FUND</w:t>
      </w:r>
      <w:r w:rsidRPr="005864F6">
        <w:rPr>
          <w:rFonts w:ascii="Times New Roman" w:hAnsi="Times New Roman"/>
          <w:sz w:val="24"/>
          <w:szCs w:val="24"/>
        </w:rPr>
        <w:t xml:space="preserve"> - To add funds for additional forfeiture proceeds and expenditures ($5,000).</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lastRenderedPageBreak/>
        <w:t>#20 – COMMUNITY CORRECTIONS</w:t>
      </w:r>
      <w:bookmarkStart w:id="3" w:name="_Hlk228203235"/>
      <w:r w:rsidRPr="005864F6">
        <w:rPr>
          <w:rFonts w:ascii="Times New Roman" w:hAnsi="Times New Roman"/>
          <w:sz w:val="24"/>
          <w:szCs w:val="24"/>
        </w:rPr>
        <w:t xml:space="preserve"> - Accounts for the additional FY 2026 grant award as approved by the MDOC Office of Community Corrections in July 2026 ($50,000), and for the 2% gaming funds distributions from Keweenaw Bay Indian Community for substance abuse, and related 2% gaming revenues ($3,500)</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#21 – PUBLIC DEFENDER</w:t>
      </w:r>
      <w:r w:rsidRPr="005864F6">
        <w:rPr>
          <w:rFonts w:ascii="Times New Roman" w:hAnsi="Times New Roman"/>
          <w:sz w:val="24"/>
          <w:szCs w:val="24"/>
        </w:rPr>
        <w:t xml:space="preserve"> - Accounts for the FY 2026 grant budget amendments as approved by the MIDC in June and July 2026 ($0)</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#22 – SEARCH AND RESCUE</w:t>
      </w:r>
      <w:r w:rsidRPr="005864F6">
        <w:rPr>
          <w:rFonts w:ascii="Times New Roman" w:hAnsi="Times New Roman"/>
          <w:sz w:val="24"/>
          <w:szCs w:val="24"/>
        </w:rPr>
        <w:t xml:space="preserve"> – Adds funds for the purchase of an aluminum enclosed trailer, partially funded by Michigan State ORV grant, and for the purchase of sonar for the ROV funded through grant funds, as approved by BOC on June 2, 2026. Also add funds for the Search and Rescue boat docking fee. ($51,619)</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#23 VETERANS AFFAIRS</w:t>
      </w:r>
      <w:r w:rsidRPr="005864F6">
        <w:rPr>
          <w:rFonts w:ascii="Times New Roman" w:hAnsi="Times New Roman"/>
          <w:sz w:val="24"/>
          <w:szCs w:val="24"/>
        </w:rPr>
        <w:t xml:space="preserve"> – Add funds for the August 2026 election ballot costs ($15,500).</w:t>
      </w:r>
    </w:p>
    <w:bookmarkEnd w:id="2"/>
    <w:bookmarkEnd w:id="3"/>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#24 AGING SERVICES</w:t>
      </w:r>
      <w:r w:rsidRPr="005864F6">
        <w:rPr>
          <w:rFonts w:ascii="Times New Roman" w:hAnsi="Times New Roman"/>
          <w:sz w:val="24"/>
          <w:szCs w:val="24"/>
        </w:rPr>
        <w:t xml:space="preserve"> – Add funds for the purchase of Project Life Saver system as approved by BOC on July 7, 2026, using 2% funding and </w:t>
      </w:r>
      <w:proofErr w:type="spellStart"/>
      <w:r w:rsidRPr="005864F6">
        <w:rPr>
          <w:rFonts w:ascii="Times New Roman" w:hAnsi="Times New Roman"/>
          <w:sz w:val="24"/>
          <w:szCs w:val="24"/>
        </w:rPr>
        <w:t>lifetracker</w:t>
      </w:r>
      <w:proofErr w:type="spellEnd"/>
      <w:r w:rsidRPr="005864F6">
        <w:rPr>
          <w:rFonts w:ascii="Times New Roman" w:hAnsi="Times New Roman"/>
          <w:sz w:val="24"/>
          <w:szCs w:val="24"/>
        </w:rPr>
        <w:t xml:space="preserve"> reserves ($16,696).</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#25 PUBLIC IMPROVEMENT FUND</w:t>
      </w:r>
      <w:r w:rsidRPr="005864F6">
        <w:rPr>
          <w:rFonts w:ascii="Times New Roman" w:hAnsi="Times New Roman"/>
          <w:sz w:val="24"/>
          <w:szCs w:val="24"/>
        </w:rPr>
        <w:t xml:space="preserve"> – A budget amendment is requested add insurance proceeds and capital outlay for a replacement of a totaled road patrol vehicle, and to roll-forward previously approved projects as outlined in the amendment. BOC approved a jail window sealant project not to exceed $27,786 on July 7, 2026, using the funds set aside for “Jail window replacement project” totaling $110,000.</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#26 PARKS FUND</w:t>
      </w:r>
      <w:r w:rsidRPr="005864F6">
        <w:rPr>
          <w:rFonts w:ascii="Times New Roman" w:hAnsi="Times New Roman"/>
          <w:sz w:val="24"/>
          <w:szCs w:val="24"/>
        </w:rPr>
        <w:t xml:space="preserve"> - Add funds for 2% gaming distribution and expenses ($3,500).</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u w:val="single"/>
        </w:rPr>
        <w:t>#27 MARQUETTE COUNTY MEDICAL CARE FACILITY</w:t>
      </w:r>
      <w:r w:rsidRPr="005864F6">
        <w:rPr>
          <w:rFonts w:ascii="Times New Roman" w:hAnsi="Times New Roman"/>
          <w:sz w:val="24"/>
          <w:szCs w:val="24"/>
        </w:rPr>
        <w:t xml:space="preserve"> – Accounts for MCMCF budget amendments for FY 2026.</w:t>
      </w:r>
    </w:p>
    <w:p w:rsidR="005864F6" w:rsidRPr="005864F6" w:rsidRDefault="005864F6" w:rsidP="005864F6">
      <w:pPr>
        <w:spacing w:after="0" w:line="240" w:lineRule="auto"/>
        <w:rPr>
          <w:rFonts w:ascii="Times New Roman" w:hAnsi="Times New Roman"/>
          <w:sz w:val="24"/>
          <w:szCs w:val="24"/>
          <w:u w:val="single"/>
        </w:rPr>
      </w:pPr>
      <w:bookmarkStart w:id="4" w:name="_Hlk228204007"/>
      <w:r w:rsidRPr="005864F6">
        <w:rPr>
          <w:rFonts w:ascii="Times New Roman" w:hAnsi="Times New Roman"/>
          <w:sz w:val="24"/>
          <w:szCs w:val="24"/>
          <w:u w:val="single"/>
        </w:rPr>
        <w:t xml:space="preserve">#28 AIRPORT FUND </w:t>
      </w:r>
    </w:p>
    <w:p w:rsidR="005864F6" w:rsidRPr="00EC1209" w:rsidRDefault="005864F6" w:rsidP="005864F6">
      <w:pPr>
        <w:spacing w:after="0" w:line="240" w:lineRule="auto"/>
        <w:rPr>
          <w:rFonts w:ascii="Times New Roman" w:hAnsi="Times New Roman"/>
        </w:rPr>
      </w:pPr>
      <w:r w:rsidRPr="00EC1209">
        <w:rPr>
          <w:rFonts w:ascii="Times New Roman" w:hAnsi="Times New Roman"/>
        </w:rPr>
        <w:t>Adds budget for the marketing grant expenses and related grant revenue ($325,000).</w:t>
      </w:r>
    </w:p>
    <w:p w:rsidR="005864F6" w:rsidRPr="00EC1209" w:rsidRDefault="005864F6" w:rsidP="005864F6">
      <w:pPr>
        <w:spacing w:after="0" w:line="240" w:lineRule="auto"/>
        <w:rPr>
          <w:rFonts w:ascii="Times New Roman" w:hAnsi="Times New Roman"/>
        </w:rPr>
      </w:pPr>
      <w:r w:rsidRPr="00EC1209">
        <w:rPr>
          <w:rFonts w:ascii="Times New Roman" w:hAnsi="Times New Roman"/>
        </w:rPr>
        <w:t>Adds funds for the additional army lease expenses ($33,000) and related revenues ($65,000).</w:t>
      </w:r>
    </w:p>
    <w:p w:rsidR="005864F6" w:rsidRPr="00EC1209" w:rsidRDefault="005864F6" w:rsidP="005864F6">
      <w:pPr>
        <w:spacing w:after="0" w:line="240" w:lineRule="auto"/>
        <w:rPr>
          <w:rFonts w:ascii="Times New Roman" w:hAnsi="Times New Roman"/>
        </w:rPr>
      </w:pPr>
      <w:r w:rsidRPr="00EC1209">
        <w:rPr>
          <w:rFonts w:ascii="Times New Roman" w:hAnsi="Times New Roman"/>
        </w:rPr>
        <w:t>Add funds for the increase in service contracts, professional/contractual services, and insurance, not previously budgeted ($46,000).</w:t>
      </w:r>
    </w:p>
    <w:p w:rsidR="005864F6" w:rsidRPr="00EC1209" w:rsidRDefault="005864F6" w:rsidP="005864F6">
      <w:pPr>
        <w:spacing w:after="0" w:line="240" w:lineRule="auto"/>
        <w:rPr>
          <w:rFonts w:ascii="Times New Roman" w:hAnsi="Times New Roman"/>
        </w:rPr>
      </w:pPr>
      <w:r w:rsidRPr="00EC1209">
        <w:rPr>
          <w:rFonts w:ascii="Times New Roman" w:hAnsi="Times New Roman"/>
        </w:rPr>
        <w:t>Adds funds for the Mead &amp; Hunt project #R1345800-2419696.01 MOA 10/1/24 contract, not previously carried forward ($113,779).</w:t>
      </w:r>
    </w:p>
    <w:p w:rsidR="005864F6" w:rsidRPr="00EC1209" w:rsidRDefault="005864F6" w:rsidP="005864F6">
      <w:pPr>
        <w:spacing w:after="0" w:line="240" w:lineRule="auto"/>
        <w:rPr>
          <w:rFonts w:ascii="Times New Roman" w:hAnsi="Times New Roman"/>
        </w:rPr>
      </w:pPr>
      <w:r w:rsidRPr="00EC1209">
        <w:rPr>
          <w:rFonts w:ascii="Times New Roman" w:hAnsi="Times New Roman"/>
        </w:rPr>
        <w:t>Adds funds for the August 3 and August 18, 2026 BOC approved purchases for FBO: two 2026 GMC Sierra 2500HDs, and a purchase of a refurbished FMC LMD aircraft deicing truck ($201,450).</w:t>
      </w:r>
    </w:p>
    <w:bookmarkEnd w:id="4"/>
    <w:p w:rsidR="005864F6" w:rsidRPr="005864F6" w:rsidRDefault="005864F6" w:rsidP="005864F6">
      <w:pPr>
        <w:spacing w:after="0" w:line="240" w:lineRule="auto"/>
        <w:rPr>
          <w:rFonts w:ascii="Times New Roman" w:hAnsi="Times New Roman"/>
          <w:sz w:val="24"/>
          <w:szCs w:val="24"/>
          <w:u w:val="single"/>
        </w:rPr>
      </w:pPr>
      <w:r w:rsidRPr="005864F6">
        <w:rPr>
          <w:rFonts w:ascii="Times New Roman" w:hAnsi="Times New Roman"/>
          <w:sz w:val="24"/>
          <w:szCs w:val="24"/>
          <w:u w:val="single"/>
        </w:rPr>
        <w:t>#29 SEWER FUND</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rPr>
        <w:t>Adds budget for the change orders on the aeration building project ($34,933).</w:t>
      </w:r>
    </w:p>
    <w:p w:rsidR="005864F6" w:rsidRPr="005864F6" w:rsidRDefault="005864F6" w:rsidP="005864F6">
      <w:pPr>
        <w:spacing w:after="0" w:line="240" w:lineRule="auto"/>
        <w:rPr>
          <w:rFonts w:ascii="Times New Roman" w:hAnsi="Times New Roman"/>
          <w:sz w:val="24"/>
          <w:szCs w:val="24"/>
          <w:u w:val="single"/>
        </w:rPr>
      </w:pPr>
      <w:bookmarkStart w:id="5" w:name="_Hlk239703952"/>
      <w:r w:rsidRPr="005864F6">
        <w:rPr>
          <w:rFonts w:ascii="Times New Roman" w:hAnsi="Times New Roman"/>
          <w:sz w:val="24"/>
          <w:szCs w:val="24"/>
          <w:u w:val="single"/>
        </w:rPr>
        <w:t xml:space="preserve">#30 TECHONOLOGY FUND </w:t>
      </w: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sz w:val="24"/>
          <w:szCs w:val="24"/>
        </w:rPr>
        <w:t>Adds budget for one time BS&amp;A software ERP upgrade to cloud implementation and training fee, to be funded by a transfer in from General fund ($205,665)</w:t>
      </w:r>
    </w:p>
    <w:bookmarkEnd w:id="5"/>
    <w:p w:rsidR="005864F6" w:rsidRPr="005864F6" w:rsidRDefault="005864F6" w:rsidP="005864F6">
      <w:pPr>
        <w:spacing w:after="0" w:line="240" w:lineRule="auto"/>
        <w:rPr>
          <w:rFonts w:ascii="Times New Roman" w:hAnsi="Times New Roman"/>
          <w:sz w:val="16"/>
          <w:szCs w:val="16"/>
        </w:rPr>
      </w:pPr>
    </w:p>
    <w:p w:rsidR="005864F6" w:rsidRPr="005864F6" w:rsidRDefault="005864F6" w:rsidP="005864F6">
      <w:pPr>
        <w:spacing w:after="0" w:line="240" w:lineRule="auto"/>
        <w:rPr>
          <w:rFonts w:ascii="Times New Roman" w:hAnsi="Times New Roman"/>
          <w:sz w:val="24"/>
          <w:szCs w:val="24"/>
        </w:rPr>
      </w:pPr>
      <w:r w:rsidRPr="005864F6">
        <w:rPr>
          <w:rFonts w:ascii="Times New Roman" w:hAnsi="Times New Roman"/>
          <w:b/>
          <w:sz w:val="24"/>
          <w:szCs w:val="24"/>
          <w:u w:val="single"/>
        </w:rPr>
        <w:t xml:space="preserve">Board action: </w:t>
      </w:r>
      <w:r>
        <w:rPr>
          <w:rFonts w:ascii="Times New Roman" w:hAnsi="Times New Roman"/>
          <w:sz w:val="24"/>
          <w:szCs w:val="24"/>
        </w:rPr>
        <w:t xml:space="preserve">Comm. </w:t>
      </w:r>
      <w:proofErr w:type="spellStart"/>
      <w:r>
        <w:rPr>
          <w:rFonts w:ascii="Times New Roman" w:hAnsi="Times New Roman"/>
          <w:sz w:val="24"/>
          <w:szCs w:val="24"/>
        </w:rPr>
        <w:t>Nordeen</w:t>
      </w:r>
      <w:proofErr w:type="spellEnd"/>
      <w:r>
        <w:rPr>
          <w:rFonts w:ascii="Times New Roman" w:hAnsi="Times New Roman"/>
          <w:sz w:val="24"/>
          <w:szCs w:val="24"/>
        </w:rPr>
        <w:t xml:space="preserve"> moved to approve the Budget Amendments as listed above.  Second by Comm. </w:t>
      </w:r>
      <w:proofErr w:type="spellStart"/>
      <w:r>
        <w:rPr>
          <w:rFonts w:ascii="Times New Roman" w:hAnsi="Times New Roman"/>
          <w:sz w:val="24"/>
          <w:szCs w:val="24"/>
        </w:rPr>
        <w:t>LaLonde</w:t>
      </w:r>
      <w:proofErr w:type="spellEnd"/>
      <w:r>
        <w:rPr>
          <w:rFonts w:ascii="Times New Roman" w:hAnsi="Times New Roman"/>
          <w:sz w:val="24"/>
          <w:szCs w:val="24"/>
        </w:rPr>
        <w:t>.  Motion adopted (6-0)</w:t>
      </w:r>
    </w:p>
    <w:p w:rsidR="000C28BC" w:rsidRPr="0055756C" w:rsidRDefault="000C28BC" w:rsidP="000C28BC">
      <w:pPr>
        <w:widowControl w:val="0"/>
        <w:tabs>
          <w:tab w:val="left" w:pos="-720"/>
          <w:tab w:val="left" w:pos="0"/>
          <w:tab w:val="left" w:pos="360"/>
        </w:tabs>
        <w:suppressAutoHyphens/>
        <w:spacing w:after="0" w:line="240" w:lineRule="auto"/>
        <w:ind w:left="270" w:right="-720"/>
        <w:jc w:val="both"/>
        <w:rPr>
          <w:rFonts w:ascii="Times New Roman" w:hAnsi="Times New Roman"/>
          <w:b/>
          <w:spacing w:val="-3"/>
          <w:sz w:val="16"/>
          <w:szCs w:val="16"/>
        </w:rPr>
      </w:pPr>
    </w:p>
    <w:p w:rsidR="00691D51" w:rsidRDefault="00C342CE" w:rsidP="00691D51">
      <w:pPr>
        <w:pStyle w:val="NoSpacing"/>
        <w:numPr>
          <w:ilvl w:val="0"/>
          <w:numId w:val="1"/>
        </w:numPr>
        <w:jc w:val="both"/>
        <w:rPr>
          <w:rFonts w:ascii="Times New Roman" w:hAnsi="Times New Roman"/>
          <w:b/>
          <w:sz w:val="24"/>
        </w:rPr>
      </w:pPr>
      <w:r w:rsidRPr="0085622E">
        <w:rPr>
          <w:rFonts w:ascii="Times New Roman" w:hAnsi="Times New Roman"/>
          <w:b/>
          <w:sz w:val="24"/>
        </w:rPr>
        <w:t>LATE ADDITIONS</w:t>
      </w:r>
      <w:r w:rsidR="00B87B02">
        <w:rPr>
          <w:rFonts w:ascii="Times New Roman" w:hAnsi="Times New Roman"/>
          <w:b/>
          <w:sz w:val="24"/>
        </w:rPr>
        <w:t>:</w:t>
      </w:r>
    </w:p>
    <w:p w:rsidR="00B87B02" w:rsidRDefault="00B87B02" w:rsidP="00B87B02">
      <w:pPr>
        <w:pStyle w:val="NoSpacing"/>
        <w:numPr>
          <w:ilvl w:val="0"/>
          <w:numId w:val="28"/>
        </w:numPr>
        <w:ind w:left="270" w:hanging="180"/>
        <w:jc w:val="both"/>
        <w:rPr>
          <w:rFonts w:ascii="Times New Roman" w:hAnsi="Times New Roman"/>
          <w:b/>
          <w:sz w:val="24"/>
        </w:rPr>
      </w:pPr>
      <w:r>
        <w:rPr>
          <w:rFonts w:ascii="Times New Roman" w:hAnsi="Times New Roman"/>
          <w:b/>
          <w:sz w:val="24"/>
        </w:rPr>
        <w:t xml:space="preserve">  </w:t>
      </w:r>
      <w:r w:rsidRPr="0073250D">
        <w:rPr>
          <w:rFonts w:ascii="Times New Roman" w:hAnsi="Times New Roman"/>
          <w:b/>
          <w:sz w:val="24"/>
        </w:rPr>
        <w:t>Marquette County 911 CAD System</w:t>
      </w:r>
      <w:r w:rsidR="00041578" w:rsidRPr="0073250D">
        <w:rPr>
          <w:rFonts w:ascii="Times New Roman" w:hAnsi="Times New Roman"/>
          <w:b/>
          <w:sz w:val="24"/>
        </w:rPr>
        <w:t xml:space="preserve"> Discussion</w:t>
      </w:r>
    </w:p>
    <w:p w:rsidR="0073250D" w:rsidRDefault="0073250D" w:rsidP="0073250D">
      <w:pPr>
        <w:pStyle w:val="NoSpacing"/>
        <w:ind w:left="270"/>
        <w:jc w:val="both"/>
        <w:rPr>
          <w:rFonts w:ascii="Times New Roman" w:hAnsi="Times New Roman"/>
          <w:sz w:val="24"/>
        </w:rPr>
      </w:pPr>
      <w:r>
        <w:rPr>
          <w:rFonts w:ascii="Times New Roman" w:hAnsi="Times New Roman"/>
          <w:b/>
          <w:sz w:val="24"/>
        </w:rPr>
        <w:t xml:space="preserve">Chairperson </w:t>
      </w:r>
      <w:proofErr w:type="spellStart"/>
      <w:r>
        <w:rPr>
          <w:rFonts w:ascii="Times New Roman" w:hAnsi="Times New Roman"/>
          <w:b/>
          <w:sz w:val="24"/>
        </w:rPr>
        <w:t>Derocha</w:t>
      </w:r>
      <w:proofErr w:type="spellEnd"/>
      <w:r>
        <w:rPr>
          <w:rFonts w:ascii="Times New Roman" w:hAnsi="Times New Roman"/>
          <w:b/>
          <w:sz w:val="24"/>
        </w:rPr>
        <w:t xml:space="preserve"> </w:t>
      </w:r>
      <w:r>
        <w:rPr>
          <w:rFonts w:ascii="Times New Roman" w:hAnsi="Times New Roman"/>
          <w:sz w:val="24"/>
        </w:rPr>
        <w:t>began the discussion by explaining how the 911 Authority began</w:t>
      </w:r>
      <w:r w:rsidR="00674DE9">
        <w:rPr>
          <w:rFonts w:ascii="Times New Roman" w:hAnsi="Times New Roman"/>
          <w:sz w:val="24"/>
        </w:rPr>
        <w:t xml:space="preserve">. </w:t>
      </w:r>
      <w:r w:rsidR="00635FE8">
        <w:rPr>
          <w:rFonts w:ascii="Times New Roman" w:hAnsi="Times New Roman"/>
          <w:sz w:val="24"/>
        </w:rPr>
        <w:t>He then went into how strongly the board feels about public safety and how important communications are in relation to public safety. He the</w:t>
      </w:r>
      <w:r w:rsidR="002E420D">
        <w:rPr>
          <w:rFonts w:ascii="Times New Roman" w:hAnsi="Times New Roman"/>
          <w:sz w:val="24"/>
        </w:rPr>
        <w:t>n explained the process that</w:t>
      </w:r>
      <w:r w:rsidR="00635FE8">
        <w:rPr>
          <w:rFonts w:ascii="Times New Roman" w:hAnsi="Times New Roman"/>
          <w:sz w:val="24"/>
        </w:rPr>
        <w:t xml:space="preserve"> lead up to the decision to partner with the Motorola CAD system</w:t>
      </w:r>
      <w:r w:rsidR="00674DE9">
        <w:rPr>
          <w:rFonts w:ascii="Times New Roman" w:hAnsi="Times New Roman"/>
          <w:sz w:val="24"/>
        </w:rPr>
        <w:t>.</w:t>
      </w:r>
    </w:p>
    <w:p w:rsidR="00674DE9" w:rsidRDefault="00674DE9" w:rsidP="0073250D">
      <w:pPr>
        <w:pStyle w:val="NoSpacing"/>
        <w:ind w:left="270"/>
        <w:jc w:val="both"/>
        <w:rPr>
          <w:rFonts w:ascii="Times New Roman" w:hAnsi="Times New Roman"/>
          <w:sz w:val="24"/>
        </w:rPr>
      </w:pPr>
      <w:r>
        <w:rPr>
          <w:rFonts w:ascii="Times New Roman" w:hAnsi="Times New Roman"/>
          <w:b/>
          <w:sz w:val="24"/>
        </w:rPr>
        <w:t>Comm. Benzie</w:t>
      </w:r>
      <w:r>
        <w:rPr>
          <w:rFonts w:ascii="Times New Roman" w:hAnsi="Times New Roman"/>
          <w:sz w:val="24"/>
        </w:rPr>
        <w:t xml:space="preserve"> supports the input from the local experts, as these are complex decisions that need to be made, and believes the board is not engaging the local experts enough in this decision. Asks that board direct the policy board to consolidate all of the issues, address them, and report back to the board.</w:t>
      </w:r>
    </w:p>
    <w:p w:rsidR="00DF13A4" w:rsidRDefault="00674DE9" w:rsidP="0073250D">
      <w:pPr>
        <w:pStyle w:val="NoSpacing"/>
        <w:ind w:left="270"/>
        <w:jc w:val="both"/>
        <w:rPr>
          <w:rFonts w:ascii="Times New Roman" w:hAnsi="Times New Roman"/>
          <w:sz w:val="24"/>
        </w:rPr>
      </w:pPr>
      <w:r>
        <w:rPr>
          <w:rFonts w:ascii="Times New Roman" w:hAnsi="Times New Roman"/>
          <w:b/>
          <w:sz w:val="24"/>
          <w:u w:val="single"/>
        </w:rPr>
        <w:t>Board Action:</w:t>
      </w:r>
      <w:r>
        <w:rPr>
          <w:rFonts w:ascii="Times New Roman" w:hAnsi="Times New Roman"/>
          <w:sz w:val="24"/>
        </w:rPr>
        <w:t xml:space="preserve"> Comm. Benzie moved </w:t>
      </w:r>
      <w:r w:rsidR="00057503">
        <w:rPr>
          <w:rFonts w:ascii="Times New Roman" w:hAnsi="Times New Roman"/>
          <w:sz w:val="24"/>
        </w:rPr>
        <w:t xml:space="preserve">for the Marquette County Board direct the Marquette County Dispatch Policy Board to consolidate all the issues and information. The Dispatch Policy Board work together &amp; then </w:t>
      </w:r>
      <w:r w:rsidR="00057503">
        <w:rPr>
          <w:rFonts w:ascii="Times New Roman" w:hAnsi="Times New Roman"/>
          <w:sz w:val="24"/>
        </w:rPr>
        <w:lastRenderedPageBreak/>
        <w:t>advise the County Board to make an informed decision. The issues needing to be resolved are: temporary leadership at Central Dispatch, costs</w:t>
      </w:r>
      <w:r w:rsidR="00F51795">
        <w:rPr>
          <w:rFonts w:ascii="Times New Roman" w:hAnsi="Times New Roman"/>
          <w:sz w:val="24"/>
        </w:rPr>
        <w:t>:</w:t>
      </w:r>
      <w:r w:rsidR="00057503">
        <w:rPr>
          <w:rFonts w:ascii="Times New Roman" w:hAnsi="Times New Roman"/>
          <w:sz w:val="24"/>
        </w:rPr>
        <w:t xml:space="preserve"> basic contract, interfaces (initial and yearly), consoles, any costs to first responders (police, fire, EMS)</w:t>
      </w:r>
      <w:r w:rsidR="00F51795">
        <w:rPr>
          <w:rFonts w:ascii="Times New Roman" w:hAnsi="Times New Roman"/>
          <w:sz w:val="24"/>
        </w:rPr>
        <w:t xml:space="preserve">; interoperability, designation of backup dispatch center(s), legal concerns with Tyler &amp; Motorola, establish timelines of necessary action, &amp; duration of contract. Second by Comm. </w:t>
      </w:r>
      <w:proofErr w:type="spellStart"/>
      <w:r w:rsidR="00F51795">
        <w:rPr>
          <w:rFonts w:ascii="Times New Roman" w:hAnsi="Times New Roman"/>
          <w:sz w:val="24"/>
        </w:rPr>
        <w:t>LaLonde</w:t>
      </w:r>
      <w:proofErr w:type="spellEnd"/>
      <w:r w:rsidR="00F51795">
        <w:rPr>
          <w:rFonts w:ascii="Times New Roman" w:hAnsi="Times New Roman"/>
          <w:sz w:val="24"/>
        </w:rPr>
        <w:t>.</w:t>
      </w:r>
    </w:p>
    <w:p w:rsidR="00DF13A4" w:rsidRPr="00DF13A4" w:rsidRDefault="00DF13A4" w:rsidP="0073250D">
      <w:pPr>
        <w:pStyle w:val="NoSpacing"/>
        <w:ind w:left="270"/>
        <w:jc w:val="both"/>
        <w:rPr>
          <w:rFonts w:ascii="Times New Roman" w:hAnsi="Times New Roman"/>
          <w:sz w:val="24"/>
        </w:rPr>
      </w:pPr>
      <w:r>
        <w:rPr>
          <w:rFonts w:ascii="Times New Roman" w:hAnsi="Times New Roman"/>
          <w:sz w:val="24"/>
        </w:rPr>
        <w:t xml:space="preserve">*Chairperson </w:t>
      </w:r>
      <w:proofErr w:type="spellStart"/>
      <w:r>
        <w:rPr>
          <w:rFonts w:ascii="Times New Roman" w:hAnsi="Times New Roman"/>
          <w:sz w:val="24"/>
        </w:rPr>
        <w:t>Derocha</w:t>
      </w:r>
      <w:proofErr w:type="spellEnd"/>
      <w:r>
        <w:rPr>
          <w:rFonts w:ascii="Times New Roman" w:hAnsi="Times New Roman"/>
          <w:sz w:val="24"/>
        </w:rPr>
        <w:t xml:space="preserve"> stated the following: How can the 911 Authority make a decision when the </w:t>
      </w:r>
      <w:proofErr w:type="spellStart"/>
      <w:r>
        <w:rPr>
          <w:rFonts w:ascii="Times New Roman" w:hAnsi="Times New Roman"/>
          <w:sz w:val="24"/>
        </w:rPr>
        <w:t>Mqt</w:t>
      </w:r>
      <w:proofErr w:type="spellEnd"/>
      <w:r>
        <w:rPr>
          <w:rFonts w:ascii="Times New Roman" w:hAnsi="Times New Roman"/>
          <w:sz w:val="24"/>
        </w:rPr>
        <w:t xml:space="preserve"> Co. Policy Board had not mentioned Tyler in the last 2 years of meeting minutes? Would like an explanation </w:t>
      </w:r>
      <w:r w:rsidR="00551392">
        <w:rPr>
          <w:rFonts w:ascii="Times New Roman" w:hAnsi="Times New Roman"/>
          <w:sz w:val="24"/>
        </w:rPr>
        <w:t>of why there was an emergency meeting called for the Central Disp. Policy Board after this was voted on in February?</w:t>
      </w:r>
      <w:r>
        <w:rPr>
          <w:rFonts w:ascii="Times New Roman" w:hAnsi="Times New Roman"/>
          <w:sz w:val="24"/>
        </w:rPr>
        <w:t xml:space="preserve"> </w:t>
      </w:r>
    </w:p>
    <w:p w:rsidR="00674DE9" w:rsidRPr="00674DE9" w:rsidRDefault="00F51795" w:rsidP="0073250D">
      <w:pPr>
        <w:pStyle w:val="NoSpacing"/>
        <w:ind w:left="270"/>
        <w:jc w:val="both"/>
        <w:rPr>
          <w:rFonts w:ascii="Times New Roman" w:hAnsi="Times New Roman"/>
          <w:sz w:val="24"/>
        </w:rPr>
      </w:pPr>
      <w:r>
        <w:rPr>
          <w:rFonts w:ascii="Times New Roman" w:hAnsi="Times New Roman"/>
          <w:sz w:val="24"/>
        </w:rPr>
        <w:t xml:space="preserve"> </w:t>
      </w:r>
      <w:r w:rsidR="00C96D64">
        <w:rPr>
          <w:rFonts w:ascii="Times New Roman" w:hAnsi="Times New Roman"/>
          <w:sz w:val="24"/>
        </w:rPr>
        <w:t xml:space="preserve">A roll call vote was taken: Ayes: Comm. </w:t>
      </w:r>
      <w:proofErr w:type="spellStart"/>
      <w:r w:rsidR="00C96D64">
        <w:rPr>
          <w:rFonts w:ascii="Times New Roman" w:hAnsi="Times New Roman"/>
          <w:sz w:val="24"/>
        </w:rPr>
        <w:t>Numinen</w:t>
      </w:r>
      <w:proofErr w:type="spellEnd"/>
      <w:r w:rsidR="00C96D64">
        <w:rPr>
          <w:rFonts w:ascii="Times New Roman" w:hAnsi="Times New Roman"/>
          <w:sz w:val="24"/>
        </w:rPr>
        <w:t xml:space="preserve">, Comm. Benzie, and Comm. </w:t>
      </w:r>
      <w:proofErr w:type="spellStart"/>
      <w:r w:rsidR="00C96D64">
        <w:rPr>
          <w:rFonts w:ascii="Times New Roman" w:hAnsi="Times New Roman"/>
          <w:sz w:val="24"/>
        </w:rPr>
        <w:t>LaLonde</w:t>
      </w:r>
      <w:proofErr w:type="spellEnd"/>
      <w:r w:rsidR="00C96D64">
        <w:rPr>
          <w:rFonts w:ascii="Times New Roman" w:hAnsi="Times New Roman"/>
          <w:sz w:val="24"/>
        </w:rPr>
        <w:t xml:space="preserve">. Nays: Comm. </w:t>
      </w:r>
      <w:proofErr w:type="spellStart"/>
      <w:r w:rsidR="00C96D64">
        <w:rPr>
          <w:rFonts w:ascii="Times New Roman" w:hAnsi="Times New Roman"/>
          <w:sz w:val="24"/>
        </w:rPr>
        <w:t>Nordeen</w:t>
      </w:r>
      <w:proofErr w:type="spellEnd"/>
      <w:r w:rsidR="00C96D64">
        <w:rPr>
          <w:rFonts w:ascii="Times New Roman" w:hAnsi="Times New Roman"/>
          <w:sz w:val="24"/>
        </w:rPr>
        <w:t xml:space="preserve">, Comm. </w:t>
      </w:r>
      <w:proofErr w:type="spellStart"/>
      <w:r w:rsidR="00C96D64">
        <w:rPr>
          <w:rFonts w:ascii="Times New Roman" w:hAnsi="Times New Roman"/>
          <w:sz w:val="24"/>
        </w:rPr>
        <w:t>Alholm</w:t>
      </w:r>
      <w:proofErr w:type="spellEnd"/>
      <w:r w:rsidR="00C96D64">
        <w:rPr>
          <w:rFonts w:ascii="Times New Roman" w:hAnsi="Times New Roman"/>
          <w:sz w:val="24"/>
        </w:rPr>
        <w:t xml:space="preserve">, Chairperson </w:t>
      </w:r>
      <w:proofErr w:type="spellStart"/>
      <w:r w:rsidR="00C96D64">
        <w:rPr>
          <w:rFonts w:ascii="Times New Roman" w:hAnsi="Times New Roman"/>
          <w:sz w:val="24"/>
        </w:rPr>
        <w:t>Derocha</w:t>
      </w:r>
      <w:proofErr w:type="spellEnd"/>
      <w:r w:rsidR="00C96D64">
        <w:rPr>
          <w:rFonts w:ascii="Times New Roman" w:hAnsi="Times New Roman"/>
          <w:sz w:val="24"/>
        </w:rPr>
        <w:t>. Motion failed (3-3)</w:t>
      </w:r>
    </w:p>
    <w:p w:rsidR="00AA0007" w:rsidRDefault="003445B1" w:rsidP="007F7D7D">
      <w:pPr>
        <w:pStyle w:val="ListParagraph"/>
        <w:numPr>
          <w:ilvl w:val="0"/>
          <w:numId w:val="1"/>
        </w:numPr>
        <w:spacing w:after="0" w:line="240" w:lineRule="auto"/>
        <w:rPr>
          <w:rFonts w:ascii="Times New Roman" w:hAnsi="Times New Roman"/>
          <w:b/>
          <w:sz w:val="24"/>
          <w:szCs w:val="24"/>
        </w:rPr>
      </w:pPr>
      <w:r w:rsidRPr="007F7D7D">
        <w:rPr>
          <w:rFonts w:ascii="Times New Roman" w:hAnsi="Times New Roman"/>
          <w:b/>
          <w:sz w:val="24"/>
          <w:szCs w:val="24"/>
        </w:rPr>
        <w:t>P</w:t>
      </w:r>
      <w:r w:rsidR="00140D75" w:rsidRPr="007F7D7D">
        <w:rPr>
          <w:rFonts w:ascii="Times New Roman" w:hAnsi="Times New Roman"/>
          <w:b/>
          <w:sz w:val="24"/>
          <w:szCs w:val="24"/>
        </w:rPr>
        <w:t>UBLIC COMMENT</w:t>
      </w:r>
      <w:r w:rsidR="000727FC" w:rsidRPr="007F7D7D">
        <w:rPr>
          <w:rFonts w:ascii="Times New Roman" w:hAnsi="Times New Roman"/>
          <w:b/>
          <w:sz w:val="24"/>
          <w:szCs w:val="24"/>
        </w:rPr>
        <w:t>:</w:t>
      </w:r>
      <w:r w:rsidR="008B4820" w:rsidRPr="007F7D7D">
        <w:rPr>
          <w:rFonts w:ascii="Times New Roman" w:hAnsi="Times New Roman"/>
          <w:b/>
          <w:sz w:val="24"/>
          <w:szCs w:val="24"/>
        </w:rPr>
        <w:t xml:space="preserve"> </w:t>
      </w:r>
    </w:p>
    <w:p w:rsidR="002A13BD" w:rsidRPr="00B46AF4" w:rsidRDefault="002A13BD"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Margaret </w:t>
      </w:r>
      <w:proofErr w:type="spellStart"/>
      <w:r>
        <w:rPr>
          <w:rFonts w:ascii="Times New Roman" w:hAnsi="Times New Roman"/>
          <w:b/>
          <w:sz w:val="24"/>
          <w:szCs w:val="24"/>
        </w:rPr>
        <w:t>Brumm</w:t>
      </w:r>
      <w:proofErr w:type="spellEnd"/>
      <w:r>
        <w:rPr>
          <w:rFonts w:ascii="Times New Roman" w:hAnsi="Times New Roman"/>
          <w:b/>
          <w:sz w:val="24"/>
          <w:szCs w:val="24"/>
        </w:rPr>
        <w:t xml:space="preserve">, </w:t>
      </w:r>
      <w:proofErr w:type="spellStart"/>
      <w:r>
        <w:rPr>
          <w:rFonts w:ascii="Times New Roman" w:hAnsi="Times New Roman"/>
          <w:b/>
          <w:sz w:val="24"/>
          <w:szCs w:val="24"/>
        </w:rPr>
        <w:t>Mqt</w:t>
      </w:r>
      <w:proofErr w:type="spellEnd"/>
      <w:r>
        <w:rPr>
          <w:rFonts w:ascii="Times New Roman" w:hAnsi="Times New Roman"/>
          <w:b/>
          <w:sz w:val="24"/>
          <w:szCs w:val="24"/>
        </w:rPr>
        <w:t xml:space="preserve">, </w:t>
      </w:r>
      <w:r>
        <w:rPr>
          <w:rFonts w:ascii="Times New Roman" w:hAnsi="Times New Roman"/>
          <w:sz w:val="24"/>
          <w:szCs w:val="24"/>
        </w:rPr>
        <w:t xml:space="preserve">reflected on Undersheriff Larson’s reference to dogsledding in regards to leadership, and pointed out that oftentimes </w:t>
      </w:r>
      <w:r w:rsidR="00B46AF4">
        <w:rPr>
          <w:rFonts w:ascii="Times New Roman" w:hAnsi="Times New Roman"/>
          <w:sz w:val="24"/>
          <w:szCs w:val="24"/>
        </w:rPr>
        <w:t>the musher gets dog dropping in the face. Stated there is a certain amount of crap to absorb by the leader. She also updated the board on the cigarette butt buyback program.</w:t>
      </w:r>
    </w:p>
    <w:p w:rsidR="00B46AF4" w:rsidRPr="0025628A" w:rsidRDefault="00B46AF4"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Joe </w:t>
      </w:r>
      <w:proofErr w:type="spellStart"/>
      <w:r>
        <w:rPr>
          <w:rFonts w:ascii="Times New Roman" w:hAnsi="Times New Roman"/>
          <w:b/>
          <w:sz w:val="24"/>
          <w:szCs w:val="24"/>
        </w:rPr>
        <w:t>Boogren</w:t>
      </w:r>
      <w:proofErr w:type="spellEnd"/>
      <w:r>
        <w:rPr>
          <w:rFonts w:ascii="Times New Roman" w:hAnsi="Times New Roman"/>
          <w:b/>
          <w:sz w:val="24"/>
          <w:szCs w:val="24"/>
        </w:rPr>
        <w:t xml:space="preserve">, </w:t>
      </w:r>
      <w:proofErr w:type="spellStart"/>
      <w:r>
        <w:rPr>
          <w:rFonts w:ascii="Times New Roman" w:hAnsi="Times New Roman"/>
          <w:b/>
          <w:sz w:val="24"/>
          <w:szCs w:val="24"/>
        </w:rPr>
        <w:t>Mqt</w:t>
      </w:r>
      <w:proofErr w:type="spellEnd"/>
      <w:r>
        <w:rPr>
          <w:rFonts w:ascii="Times New Roman" w:hAnsi="Times New Roman"/>
          <w:b/>
          <w:sz w:val="24"/>
          <w:szCs w:val="24"/>
        </w:rPr>
        <w:t xml:space="preserve">, </w:t>
      </w:r>
      <w:r w:rsidR="0025628A">
        <w:rPr>
          <w:rFonts w:ascii="Times New Roman" w:hAnsi="Times New Roman"/>
          <w:sz w:val="24"/>
          <w:szCs w:val="24"/>
        </w:rPr>
        <w:t>continued with his support of the board’s decision to partner with Motorola for the CAD system.</w:t>
      </w:r>
    </w:p>
    <w:p w:rsidR="0025628A" w:rsidRPr="002541F6" w:rsidRDefault="0025628A"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Cody Mayer, </w:t>
      </w:r>
      <w:proofErr w:type="spellStart"/>
      <w:r>
        <w:rPr>
          <w:rFonts w:ascii="Times New Roman" w:hAnsi="Times New Roman"/>
          <w:b/>
          <w:sz w:val="24"/>
          <w:szCs w:val="24"/>
        </w:rPr>
        <w:t>Mqt</w:t>
      </w:r>
      <w:proofErr w:type="spellEnd"/>
      <w:r>
        <w:rPr>
          <w:rFonts w:ascii="Times New Roman" w:hAnsi="Times New Roman"/>
          <w:b/>
          <w:sz w:val="24"/>
          <w:szCs w:val="24"/>
        </w:rPr>
        <w:t xml:space="preserve"> (online),</w:t>
      </w:r>
      <w:r>
        <w:rPr>
          <w:rFonts w:ascii="Times New Roman" w:hAnsi="Times New Roman"/>
          <w:sz w:val="24"/>
          <w:szCs w:val="24"/>
        </w:rPr>
        <w:t xml:space="preserve"> asked the board to put the Motorola &amp; Tyler CAD systems side by side and compare the two, as MAP has access to both. Encouraged the board to listen to experts. Thanked Commissioners Benzie, </w:t>
      </w:r>
      <w:proofErr w:type="spellStart"/>
      <w:r>
        <w:rPr>
          <w:rFonts w:ascii="Times New Roman" w:hAnsi="Times New Roman"/>
          <w:sz w:val="24"/>
          <w:szCs w:val="24"/>
        </w:rPr>
        <w:t>LaLonde</w:t>
      </w:r>
      <w:proofErr w:type="spellEnd"/>
      <w:r>
        <w:rPr>
          <w:rFonts w:ascii="Times New Roman" w:hAnsi="Times New Roman"/>
          <w:sz w:val="24"/>
          <w:szCs w:val="24"/>
        </w:rPr>
        <w:t xml:space="preserve">, &amp; </w:t>
      </w:r>
      <w:proofErr w:type="spellStart"/>
      <w:r>
        <w:rPr>
          <w:rFonts w:ascii="Times New Roman" w:hAnsi="Times New Roman"/>
          <w:sz w:val="24"/>
          <w:szCs w:val="24"/>
        </w:rPr>
        <w:t>Numinen</w:t>
      </w:r>
      <w:proofErr w:type="spellEnd"/>
      <w:r>
        <w:rPr>
          <w:rFonts w:ascii="Times New Roman" w:hAnsi="Times New Roman"/>
          <w:sz w:val="24"/>
          <w:szCs w:val="24"/>
        </w:rPr>
        <w:t>, for being open to listen to the Advisory Board.</w:t>
      </w:r>
    </w:p>
    <w:p w:rsidR="002541F6" w:rsidRPr="002541F6" w:rsidRDefault="002541F6"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Kristie </w:t>
      </w:r>
      <w:proofErr w:type="spellStart"/>
      <w:r>
        <w:rPr>
          <w:rFonts w:ascii="Times New Roman" w:hAnsi="Times New Roman"/>
          <w:b/>
          <w:sz w:val="24"/>
          <w:szCs w:val="24"/>
        </w:rPr>
        <w:t>Buruse</w:t>
      </w:r>
      <w:proofErr w:type="spellEnd"/>
      <w:r>
        <w:rPr>
          <w:rFonts w:ascii="Times New Roman" w:hAnsi="Times New Roman"/>
          <w:b/>
          <w:sz w:val="24"/>
          <w:szCs w:val="24"/>
        </w:rPr>
        <w:t xml:space="preserve">, </w:t>
      </w:r>
      <w:proofErr w:type="spellStart"/>
      <w:r>
        <w:rPr>
          <w:rFonts w:ascii="Times New Roman" w:hAnsi="Times New Roman"/>
          <w:b/>
          <w:sz w:val="24"/>
          <w:szCs w:val="24"/>
        </w:rPr>
        <w:t>Mqt</w:t>
      </w:r>
      <w:proofErr w:type="spellEnd"/>
      <w:r>
        <w:rPr>
          <w:rFonts w:ascii="Times New Roman" w:hAnsi="Times New Roman"/>
          <w:b/>
          <w:sz w:val="24"/>
          <w:szCs w:val="24"/>
        </w:rPr>
        <w:t>,</w:t>
      </w:r>
      <w:r>
        <w:rPr>
          <w:rFonts w:ascii="Times New Roman" w:hAnsi="Times New Roman"/>
          <w:sz w:val="24"/>
          <w:szCs w:val="24"/>
        </w:rPr>
        <w:t xml:space="preserve"> suggested the board have Tyler presentation as well as the Motorola presentation.</w:t>
      </w:r>
    </w:p>
    <w:p w:rsidR="002541F6" w:rsidRPr="002541F6" w:rsidRDefault="002541F6"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Karen Kovacs, </w:t>
      </w:r>
      <w:proofErr w:type="spellStart"/>
      <w:r>
        <w:rPr>
          <w:rFonts w:ascii="Times New Roman" w:hAnsi="Times New Roman"/>
          <w:b/>
          <w:sz w:val="24"/>
          <w:szCs w:val="24"/>
        </w:rPr>
        <w:t>Mqt</w:t>
      </w:r>
      <w:proofErr w:type="spellEnd"/>
      <w:r>
        <w:rPr>
          <w:rFonts w:ascii="Times New Roman" w:hAnsi="Times New Roman"/>
          <w:b/>
          <w:sz w:val="24"/>
          <w:szCs w:val="24"/>
        </w:rPr>
        <w:t>,</w:t>
      </w:r>
      <w:r>
        <w:rPr>
          <w:rFonts w:ascii="Times New Roman" w:hAnsi="Times New Roman"/>
          <w:sz w:val="24"/>
          <w:szCs w:val="24"/>
        </w:rPr>
        <w:t xml:space="preserve"> re-addressed the </w:t>
      </w:r>
      <w:proofErr w:type="spellStart"/>
      <w:r>
        <w:rPr>
          <w:rFonts w:ascii="Times New Roman" w:hAnsi="Times New Roman"/>
          <w:sz w:val="24"/>
          <w:szCs w:val="24"/>
        </w:rPr>
        <w:t>Mqt</w:t>
      </w:r>
      <w:proofErr w:type="spellEnd"/>
      <w:r>
        <w:rPr>
          <w:rFonts w:ascii="Times New Roman" w:hAnsi="Times New Roman"/>
          <w:sz w:val="24"/>
          <w:szCs w:val="24"/>
        </w:rPr>
        <w:t xml:space="preserve"> City resolution regarding the CAD system as it was not intended to create conflict.</w:t>
      </w:r>
    </w:p>
    <w:p w:rsidR="002541F6" w:rsidRPr="00BA42C7" w:rsidRDefault="002541F6"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Gary Johnson, </w:t>
      </w:r>
      <w:proofErr w:type="spellStart"/>
      <w:r>
        <w:rPr>
          <w:rFonts w:ascii="Times New Roman" w:hAnsi="Times New Roman"/>
          <w:b/>
          <w:sz w:val="24"/>
          <w:szCs w:val="24"/>
        </w:rPr>
        <w:t>Mqt</w:t>
      </w:r>
      <w:proofErr w:type="spellEnd"/>
      <w:r>
        <w:rPr>
          <w:rFonts w:ascii="Times New Roman" w:hAnsi="Times New Roman"/>
          <w:b/>
          <w:sz w:val="24"/>
          <w:szCs w:val="24"/>
        </w:rPr>
        <w:t>,</w:t>
      </w:r>
      <w:r>
        <w:rPr>
          <w:rFonts w:ascii="Times New Roman" w:hAnsi="Times New Roman"/>
          <w:sz w:val="24"/>
          <w:szCs w:val="24"/>
        </w:rPr>
        <w:t xml:space="preserve"> </w:t>
      </w:r>
      <w:r w:rsidR="0073250D">
        <w:rPr>
          <w:rFonts w:ascii="Times New Roman" w:hAnsi="Times New Roman"/>
          <w:sz w:val="24"/>
          <w:szCs w:val="24"/>
        </w:rPr>
        <w:t>explained his opposition with the Board’s decision to partner with Motorola CAD system.</w:t>
      </w:r>
      <w:r w:rsidR="00A5017C">
        <w:rPr>
          <w:rFonts w:ascii="Times New Roman" w:hAnsi="Times New Roman"/>
          <w:sz w:val="24"/>
          <w:szCs w:val="24"/>
        </w:rPr>
        <w:t xml:space="preserve"> </w:t>
      </w:r>
    </w:p>
    <w:p w:rsidR="00BA42C7" w:rsidRPr="00BA42C7" w:rsidRDefault="00BA42C7"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Joy Bolton, </w:t>
      </w:r>
      <w:proofErr w:type="spellStart"/>
      <w:r>
        <w:rPr>
          <w:rFonts w:ascii="Times New Roman" w:hAnsi="Times New Roman"/>
          <w:b/>
          <w:sz w:val="24"/>
          <w:szCs w:val="24"/>
        </w:rPr>
        <w:t>Mqt</w:t>
      </w:r>
      <w:proofErr w:type="spellEnd"/>
      <w:r>
        <w:rPr>
          <w:rFonts w:ascii="Times New Roman" w:hAnsi="Times New Roman"/>
          <w:b/>
          <w:sz w:val="24"/>
          <w:szCs w:val="24"/>
        </w:rPr>
        <w:t xml:space="preserve"> Co., </w:t>
      </w:r>
      <w:r>
        <w:rPr>
          <w:rFonts w:ascii="Times New Roman" w:hAnsi="Times New Roman"/>
          <w:sz w:val="24"/>
          <w:szCs w:val="24"/>
        </w:rPr>
        <w:t>expressed concerns regarding the Motorola CAD system</w:t>
      </w:r>
    </w:p>
    <w:p w:rsidR="00BA42C7" w:rsidRPr="00BA42C7" w:rsidRDefault="00BA42C7"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Jeremy </w:t>
      </w:r>
      <w:proofErr w:type="spellStart"/>
      <w:r>
        <w:rPr>
          <w:rFonts w:ascii="Times New Roman" w:hAnsi="Times New Roman"/>
          <w:b/>
          <w:sz w:val="24"/>
          <w:szCs w:val="24"/>
        </w:rPr>
        <w:t>Hauswirth</w:t>
      </w:r>
      <w:proofErr w:type="spellEnd"/>
      <w:r>
        <w:rPr>
          <w:rFonts w:ascii="Times New Roman" w:hAnsi="Times New Roman"/>
          <w:b/>
          <w:sz w:val="24"/>
          <w:szCs w:val="24"/>
        </w:rPr>
        <w:t xml:space="preserve">, MSP Post Commander, </w:t>
      </w:r>
      <w:r>
        <w:rPr>
          <w:rFonts w:ascii="Times New Roman" w:hAnsi="Times New Roman"/>
          <w:sz w:val="24"/>
          <w:szCs w:val="24"/>
        </w:rPr>
        <w:t>requested the commissioners make wise decisions.</w:t>
      </w:r>
    </w:p>
    <w:p w:rsidR="00BA42C7" w:rsidRDefault="00BA42C7" w:rsidP="002A13BD">
      <w:pPr>
        <w:pStyle w:val="ListParagraph"/>
        <w:numPr>
          <w:ilvl w:val="0"/>
          <w:numId w:val="34"/>
        </w:numPr>
        <w:spacing w:after="0" w:line="240" w:lineRule="auto"/>
        <w:rPr>
          <w:rFonts w:ascii="Times New Roman" w:hAnsi="Times New Roman"/>
          <w:b/>
          <w:sz w:val="24"/>
          <w:szCs w:val="24"/>
        </w:rPr>
      </w:pPr>
      <w:r>
        <w:rPr>
          <w:rFonts w:ascii="Times New Roman" w:hAnsi="Times New Roman"/>
          <w:b/>
          <w:sz w:val="24"/>
          <w:szCs w:val="24"/>
        </w:rPr>
        <w:t xml:space="preserve">Jeff </w:t>
      </w:r>
      <w:proofErr w:type="spellStart"/>
      <w:r>
        <w:rPr>
          <w:rFonts w:ascii="Times New Roman" w:hAnsi="Times New Roman"/>
          <w:b/>
          <w:sz w:val="24"/>
          <w:szCs w:val="24"/>
        </w:rPr>
        <w:t>Chiodi</w:t>
      </w:r>
      <w:proofErr w:type="spellEnd"/>
      <w:r>
        <w:rPr>
          <w:rFonts w:ascii="Times New Roman" w:hAnsi="Times New Roman"/>
          <w:b/>
          <w:sz w:val="24"/>
          <w:szCs w:val="24"/>
        </w:rPr>
        <w:t xml:space="preserve">, </w:t>
      </w:r>
      <w:proofErr w:type="spellStart"/>
      <w:r>
        <w:rPr>
          <w:rFonts w:ascii="Times New Roman" w:hAnsi="Times New Roman"/>
          <w:b/>
          <w:sz w:val="24"/>
          <w:szCs w:val="24"/>
        </w:rPr>
        <w:t>Mqt</w:t>
      </w:r>
      <w:proofErr w:type="spellEnd"/>
      <w:r>
        <w:rPr>
          <w:rFonts w:ascii="Times New Roman" w:hAnsi="Times New Roman"/>
          <w:b/>
          <w:sz w:val="24"/>
          <w:szCs w:val="24"/>
        </w:rPr>
        <w:t xml:space="preserve"> Co. Conservation Dist., </w:t>
      </w:r>
      <w:r>
        <w:rPr>
          <w:rFonts w:ascii="Times New Roman" w:hAnsi="Times New Roman"/>
          <w:sz w:val="24"/>
          <w:szCs w:val="24"/>
        </w:rPr>
        <w:t>requested the board consider funding for FY 2027.</w:t>
      </w:r>
    </w:p>
    <w:p w:rsidR="00111E89" w:rsidRPr="00111E89" w:rsidRDefault="00111E89" w:rsidP="006E3082">
      <w:pPr>
        <w:pStyle w:val="ListParagraph"/>
        <w:tabs>
          <w:tab w:val="left" w:pos="270"/>
          <w:tab w:val="left" w:pos="450"/>
        </w:tabs>
        <w:spacing w:after="0" w:line="240" w:lineRule="auto"/>
        <w:ind w:left="360"/>
        <w:jc w:val="both"/>
        <w:rPr>
          <w:rFonts w:ascii="Times New Roman" w:hAnsi="Times New Roman"/>
          <w:i/>
          <w:sz w:val="16"/>
          <w:szCs w:val="16"/>
        </w:rPr>
      </w:pPr>
    </w:p>
    <w:p w:rsidR="00C96C24" w:rsidRDefault="004F4BF3" w:rsidP="006E3082">
      <w:pPr>
        <w:pStyle w:val="ListParagraph"/>
        <w:tabs>
          <w:tab w:val="left" w:pos="270"/>
          <w:tab w:val="left" w:pos="450"/>
        </w:tabs>
        <w:spacing w:after="0" w:line="240" w:lineRule="auto"/>
        <w:ind w:left="360"/>
        <w:jc w:val="both"/>
        <w:rPr>
          <w:rFonts w:ascii="Times New Roman" w:hAnsi="Times New Roman"/>
          <w:i/>
          <w:sz w:val="24"/>
          <w:szCs w:val="24"/>
        </w:rPr>
      </w:pPr>
      <w:r w:rsidRPr="006E3082">
        <w:rPr>
          <w:rFonts w:ascii="Times New Roman" w:hAnsi="Times New Roman"/>
          <w:i/>
          <w:sz w:val="24"/>
          <w:szCs w:val="24"/>
        </w:rPr>
        <w:t>W</w:t>
      </w:r>
      <w:r w:rsidR="00AD6052" w:rsidRPr="006E3082">
        <w:rPr>
          <w:rFonts w:ascii="Times New Roman" w:hAnsi="Times New Roman"/>
          <w:i/>
          <w:sz w:val="24"/>
          <w:szCs w:val="24"/>
        </w:rPr>
        <w:t>ith</w:t>
      </w:r>
      <w:r w:rsidR="008B4820" w:rsidRPr="006E3082">
        <w:rPr>
          <w:rFonts w:ascii="Times New Roman" w:hAnsi="Times New Roman"/>
          <w:i/>
          <w:sz w:val="24"/>
          <w:szCs w:val="24"/>
        </w:rPr>
        <w:t xml:space="preserve"> no</w:t>
      </w:r>
      <w:r w:rsidR="00594159" w:rsidRPr="006E3082">
        <w:rPr>
          <w:rFonts w:ascii="Times New Roman" w:hAnsi="Times New Roman"/>
          <w:i/>
          <w:sz w:val="24"/>
          <w:szCs w:val="24"/>
        </w:rPr>
        <w:t xml:space="preserve"> </w:t>
      </w:r>
      <w:r w:rsidR="002F2F9E" w:rsidRPr="006E3082">
        <w:rPr>
          <w:rFonts w:ascii="Times New Roman" w:hAnsi="Times New Roman"/>
          <w:i/>
          <w:sz w:val="24"/>
          <w:szCs w:val="24"/>
        </w:rPr>
        <w:t xml:space="preserve">further </w:t>
      </w:r>
      <w:r w:rsidR="00594159" w:rsidRPr="006E3082">
        <w:rPr>
          <w:rFonts w:ascii="Times New Roman" w:hAnsi="Times New Roman"/>
          <w:i/>
          <w:sz w:val="24"/>
          <w:szCs w:val="24"/>
        </w:rPr>
        <w:t xml:space="preserve">public comment to come before the </w:t>
      </w:r>
      <w:r w:rsidR="0040093E" w:rsidRPr="006E3082">
        <w:rPr>
          <w:rFonts w:ascii="Times New Roman" w:hAnsi="Times New Roman"/>
          <w:i/>
          <w:sz w:val="24"/>
          <w:szCs w:val="24"/>
        </w:rPr>
        <w:t>board,</w:t>
      </w:r>
      <w:r w:rsidR="00594159" w:rsidRPr="006E3082">
        <w:rPr>
          <w:rFonts w:ascii="Times New Roman" w:hAnsi="Times New Roman"/>
          <w:i/>
          <w:sz w:val="24"/>
          <w:szCs w:val="24"/>
        </w:rPr>
        <w:t xml:space="preserve"> this portion of the meeting is </w:t>
      </w:r>
      <w:r w:rsidR="0040093E" w:rsidRPr="006E3082">
        <w:rPr>
          <w:rFonts w:ascii="Times New Roman" w:hAnsi="Times New Roman"/>
          <w:i/>
          <w:sz w:val="24"/>
          <w:szCs w:val="24"/>
        </w:rPr>
        <w:t>closed.</w:t>
      </w:r>
    </w:p>
    <w:p w:rsidR="00045823" w:rsidRPr="0073250D" w:rsidRDefault="00045823" w:rsidP="0073250D">
      <w:pPr>
        <w:tabs>
          <w:tab w:val="left" w:pos="270"/>
          <w:tab w:val="left" w:pos="450"/>
        </w:tabs>
        <w:spacing w:after="0" w:line="240" w:lineRule="auto"/>
        <w:jc w:val="both"/>
        <w:rPr>
          <w:rFonts w:ascii="Times New Roman" w:hAnsi="Times New Roman"/>
          <w:i/>
          <w:sz w:val="16"/>
          <w:szCs w:val="16"/>
        </w:rPr>
      </w:pPr>
    </w:p>
    <w:p w:rsidR="00AD5071" w:rsidRDefault="003445B1" w:rsidP="007F7D7D">
      <w:pPr>
        <w:pStyle w:val="ListParagraph"/>
        <w:numPr>
          <w:ilvl w:val="0"/>
          <w:numId w:val="1"/>
        </w:numPr>
        <w:tabs>
          <w:tab w:val="left" w:pos="0"/>
        </w:tabs>
        <w:spacing w:after="0" w:line="240" w:lineRule="auto"/>
        <w:rPr>
          <w:rFonts w:ascii="Times New Roman" w:hAnsi="Times New Roman"/>
          <w:b/>
          <w:sz w:val="24"/>
          <w:szCs w:val="24"/>
        </w:rPr>
      </w:pPr>
      <w:r w:rsidRPr="00BC7048">
        <w:rPr>
          <w:rFonts w:ascii="Times New Roman" w:hAnsi="Times New Roman"/>
          <w:b/>
          <w:sz w:val="24"/>
          <w:szCs w:val="24"/>
        </w:rPr>
        <w:t>COMMISSIONER COMMENTS, ST</w:t>
      </w:r>
      <w:r w:rsidR="004548CB" w:rsidRPr="00BC7048">
        <w:rPr>
          <w:rFonts w:ascii="Times New Roman" w:hAnsi="Times New Roman"/>
          <w:b/>
          <w:sz w:val="24"/>
          <w:szCs w:val="24"/>
        </w:rPr>
        <w:t>AFF COMMENTS AND ANNOUNCEMENTS</w:t>
      </w:r>
      <w:r w:rsidR="00DA271C" w:rsidRPr="00BC7048">
        <w:rPr>
          <w:rFonts w:ascii="Times New Roman" w:hAnsi="Times New Roman"/>
          <w:b/>
          <w:sz w:val="24"/>
          <w:szCs w:val="24"/>
        </w:rPr>
        <w:t>:</w:t>
      </w:r>
    </w:p>
    <w:p w:rsidR="00C96D64" w:rsidRPr="00BA42C7" w:rsidRDefault="00BA42C7" w:rsidP="00BA42C7">
      <w:pPr>
        <w:pStyle w:val="ListParagraph"/>
        <w:numPr>
          <w:ilvl w:val="0"/>
          <w:numId w:val="35"/>
        </w:numPr>
        <w:tabs>
          <w:tab w:val="left" w:pos="0"/>
        </w:tabs>
        <w:spacing w:after="0" w:line="240" w:lineRule="auto"/>
        <w:ind w:left="990" w:hanging="270"/>
        <w:rPr>
          <w:rFonts w:ascii="Times New Roman" w:hAnsi="Times New Roman"/>
          <w:b/>
          <w:sz w:val="24"/>
          <w:szCs w:val="24"/>
        </w:rPr>
      </w:pPr>
      <w:r>
        <w:rPr>
          <w:rFonts w:ascii="Times New Roman" w:hAnsi="Times New Roman"/>
          <w:b/>
          <w:sz w:val="24"/>
          <w:szCs w:val="24"/>
        </w:rPr>
        <w:t xml:space="preserve">Comm. </w:t>
      </w:r>
      <w:proofErr w:type="spellStart"/>
      <w:r>
        <w:rPr>
          <w:rFonts w:ascii="Times New Roman" w:hAnsi="Times New Roman"/>
          <w:b/>
          <w:sz w:val="24"/>
          <w:szCs w:val="24"/>
        </w:rPr>
        <w:t>Numinen</w:t>
      </w:r>
      <w:proofErr w:type="spellEnd"/>
      <w:r>
        <w:rPr>
          <w:rFonts w:ascii="Times New Roman" w:hAnsi="Times New Roman"/>
          <w:b/>
          <w:sz w:val="24"/>
          <w:szCs w:val="24"/>
        </w:rPr>
        <w:t xml:space="preserve"> </w:t>
      </w:r>
      <w:proofErr w:type="spellStart"/>
      <w:r>
        <w:rPr>
          <w:rFonts w:ascii="Times New Roman" w:hAnsi="Times New Roman"/>
          <w:sz w:val="24"/>
          <w:szCs w:val="24"/>
        </w:rPr>
        <w:t>adressed</w:t>
      </w:r>
      <w:proofErr w:type="spellEnd"/>
      <w:r>
        <w:rPr>
          <w:rFonts w:ascii="Times New Roman" w:hAnsi="Times New Roman"/>
          <w:sz w:val="24"/>
          <w:szCs w:val="24"/>
        </w:rPr>
        <w:t xml:space="preserve"> the CAD system discussion and the level of drama that surrounded it. Took offense to the comparison that was made earlier to 1942 Germany, in regards to choosing a computer program. Would like to move above these types of comparisons. </w:t>
      </w:r>
    </w:p>
    <w:p w:rsidR="00BA42C7" w:rsidRPr="002901DC" w:rsidRDefault="00BA42C7" w:rsidP="00BA42C7">
      <w:pPr>
        <w:pStyle w:val="ListParagraph"/>
        <w:numPr>
          <w:ilvl w:val="0"/>
          <w:numId w:val="35"/>
        </w:numPr>
        <w:tabs>
          <w:tab w:val="left" w:pos="0"/>
        </w:tabs>
        <w:spacing w:after="0" w:line="240" w:lineRule="auto"/>
        <w:ind w:left="990" w:hanging="270"/>
        <w:rPr>
          <w:rFonts w:ascii="Times New Roman" w:hAnsi="Times New Roman"/>
          <w:b/>
          <w:sz w:val="24"/>
          <w:szCs w:val="24"/>
        </w:rPr>
      </w:pPr>
      <w:r>
        <w:rPr>
          <w:rFonts w:ascii="Times New Roman" w:hAnsi="Times New Roman"/>
          <w:b/>
          <w:sz w:val="24"/>
          <w:szCs w:val="24"/>
        </w:rPr>
        <w:t>Comm. Benzie</w:t>
      </w:r>
      <w:r>
        <w:rPr>
          <w:rFonts w:ascii="Times New Roman" w:hAnsi="Times New Roman"/>
          <w:sz w:val="24"/>
          <w:szCs w:val="24"/>
        </w:rPr>
        <w:t xml:space="preserve"> thanked everybody who came to the meeting tonight</w:t>
      </w:r>
      <w:r w:rsidR="002901DC">
        <w:rPr>
          <w:rFonts w:ascii="Times New Roman" w:hAnsi="Times New Roman"/>
          <w:sz w:val="24"/>
          <w:szCs w:val="24"/>
        </w:rPr>
        <w:t xml:space="preserve">, and Chairperson </w:t>
      </w:r>
      <w:proofErr w:type="spellStart"/>
      <w:r w:rsidR="002901DC">
        <w:rPr>
          <w:rFonts w:ascii="Times New Roman" w:hAnsi="Times New Roman"/>
          <w:sz w:val="24"/>
          <w:szCs w:val="24"/>
        </w:rPr>
        <w:t>Derocha</w:t>
      </w:r>
      <w:proofErr w:type="spellEnd"/>
      <w:r w:rsidR="002901DC">
        <w:rPr>
          <w:rFonts w:ascii="Times New Roman" w:hAnsi="Times New Roman"/>
          <w:sz w:val="24"/>
          <w:szCs w:val="24"/>
        </w:rPr>
        <w:t xml:space="preserve"> for allowing for the opportunity to speak on the CAD system.</w:t>
      </w:r>
    </w:p>
    <w:p w:rsidR="00330256" w:rsidRPr="00330256" w:rsidRDefault="002901DC" w:rsidP="00330256">
      <w:pPr>
        <w:pStyle w:val="ListParagraph"/>
        <w:numPr>
          <w:ilvl w:val="0"/>
          <w:numId w:val="35"/>
        </w:numPr>
        <w:tabs>
          <w:tab w:val="left" w:pos="0"/>
        </w:tabs>
        <w:spacing w:after="0" w:line="240" w:lineRule="auto"/>
        <w:ind w:left="990" w:hanging="270"/>
        <w:rPr>
          <w:rFonts w:ascii="Times New Roman" w:hAnsi="Times New Roman"/>
          <w:b/>
          <w:sz w:val="24"/>
          <w:szCs w:val="24"/>
        </w:rPr>
      </w:pPr>
      <w:r>
        <w:rPr>
          <w:rFonts w:ascii="Times New Roman" w:hAnsi="Times New Roman"/>
          <w:b/>
          <w:sz w:val="24"/>
          <w:szCs w:val="24"/>
        </w:rPr>
        <w:t xml:space="preserve">Comm. </w:t>
      </w:r>
      <w:proofErr w:type="spellStart"/>
      <w:r>
        <w:rPr>
          <w:rFonts w:ascii="Times New Roman" w:hAnsi="Times New Roman"/>
          <w:b/>
          <w:sz w:val="24"/>
          <w:szCs w:val="24"/>
        </w:rPr>
        <w:t>LaLonde</w:t>
      </w:r>
      <w:proofErr w:type="spellEnd"/>
      <w:r>
        <w:rPr>
          <w:rFonts w:ascii="Times New Roman" w:hAnsi="Times New Roman"/>
          <w:b/>
          <w:sz w:val="24"/>
          <w:szCs w:val="24"/>
        </w:rPr>
        <w:t xml:space="preserve"> </w:t>
      </w:r>
      <w:r>
        <w:rPr>
          <w:rFonts w:ascii="Times New Roman" w:hAnsi="Times New Roman"/>
          <w:sz w:val="24"/>
          <w:szCs w:val="24"/>
        </w:rPr>
        <w:t>also thanked everyone for coming tonight and offering their comments. This is how government works, and it is not always clean. Appreciates the discussion. Liked Margaret and Lowell’s comments on leadership. Feels the 1942 Germany comment was misused in the first public comment &amp; takes great offense.</w:t>
      </w:r>
    </w:p>
    <w:p w:rsidR="002901DC" w:rsidRPr="002901DC" w:rsidRDefault="002901DC" w:rsidP="00BA42C7">
      <w:pPr>
        <w:pStyle w:val="ListParagraph"/>
        <w:numPr>
          <w:ilvl w:val="0"/>
          <w:numId w:val="35"/>
        </w:numPr>
        <w:tabs>
          <w:tab w:val="left" w:pos="0"/>
        </w:tabs>
        <w:spacing w:after="0" w:line="240" w:lineRule="auto"/>
        <w:ind w:left="990" w:hanging="270"/>
        <w:rPr>
          <w:rFonts w:ascii="Times New Roman" w:hAnsi="Times New Roman"/>
          <w:b/>
          <w:sz w:val="24"/>
          <w:szCs w:val="24"/>
        </w:rPr>
      </w:pPr>
      <w:r>
        <w:rPr>
          <w:rFonts w:ascii="Times New Roman" w:hAnsi="Times New Roman"/>
          <w:b/>
          <w:sz w:val="24"/>
          <w:szCs w:val="24"/>
        </w:rPr>
        <w:t xml:space="preserve">Comm. </w:t>
      </w:r>
      <w:proofErr w:type="spellStart"/>
      <w:r>
        <w:rPr>
          <w:rFonts w:ascii="Times New Roman" w:hAnsi="Times New Roman"/>
          <w:b/>
          <w:sz w:val="24"/>
          <w:szCs w:val="24"/>
        </w:rPr>
        <w:t>Alholm</w:t>
      </w:r>
      <w:proofErr w:type="spellEnd"/>
      <w:r>
        <w:rPr>
          <w:rFonts w:ascii="Times New Roman" w:hAnsi="Times New Roman"/>
          <w:b/>
          <w:sz w:val="24"/>
          <w:szCs w:val="24"/>
        </w:rPr>
        <w:t xml:space="preserve"> </w:t>
      </w:r>
      <w:r>
        <w:rPr>
          <w:rFonts w:ascii="Times New Roman" w:hAnsi="Times New Roman"/>
          <w:sz w:val="24"/>
          <w:szCs w:val="24"/>
        </w:rPr>
        <w:t>appreciates those who have expressed their opinion &amp; looks forward to the Motorola presentation.</w:t>
      </w:r>
    </w:p>
    <w:p w:rsidR="002901DC" w:rsidRPr="00E977FE" w:rsidRDefault="002901DC" w:rsidP="00BA42C7">
      <w:pPr>
        <w:pStyle w:val="ListParagraph"/>
        <w:numPr>
          <w:ilvl w:val="0"/>
          <w:numId w:val="35"/>
        </w:numPr>
        <w:tabs>
          <w:tab w:val="left" w:pos="0"/>
        </w:tabs>
        <w:spacing w:after="0" w:line="240" w:lineRule="auto"/>
        <w:ind w:left="990" w:hanging="270"/>
        <w:rPr>
          <w:rFonts w:ascii="Times New Roman" w:hAnsi="Times New Roman"/>
          <w:b/>
          <w:sz w:val="24"/>
          <w:szCs w:val="24"/>
        </w:rPr>
      </w:pPr>
      <w:r>
        <w:rPr>
          <w:rFonts w:ascii="Times New Roman" w:hAnsi="Times New Roman"/>
          <w:b/>
          <w:sz w:val="24"/>
          <w:szCs w:val="24"/>
        </w:rPr>
        <w:lastRenderedPageBreak/>
        <w:t xml:space="preserve">Comm. </w:t>
      </w:r>
      <w:proofErr w:type="spellStart"/>
      <w:r>
        <w:rPr>
          <w:rFonts w:ascii="Times New Roman" w:hAnsi="Times New Roman"/>
          <w:b/>
          <w:sz w:val="24"/>
          <w:szCs w:val="24"/>
        </w:rPr>
        <w:t>Nordeen</w:t>
      </w:r>
      <w:proofErr w:type="spellEnd"/>
      <w:r>
        <w:rPr>
          <w:rFonts w:ascii="Times New Roman" w:hAnsi="Times New Roman"/>
          <w:b/>
          <w:sz w:val="24"/>
          <w:szCs w:val="24"/>
        </w:rPr>
        <w:t xml:space="preserve"> </w:t>
      </w:r>
      <w:r>
        <w:rPr>
          <w:rFonts w:ascii="Times New Roman" w:hAnsi="Times New Roman"/>
          <w:sz w:val="24"/>
          <w:szCs w:val="24"/>
        </w:rPr>
        <w:t>also appreciates the public comment, and at the end of the day it is the elected officials who make the decisions. Is also looking forward</w:t>
      </w:r>
      <w:r w:rsidR="00E977FE">
        <w:rPr>
          <w:rFonts w:ascii="Times New Roman" w:hAnsi="Times New Roman"/>
          <w:sz w:val="24"/>
          <w:szCs w:val="24"/>
        </w:rPr>
        <w:t xml:space="preserve"> getting more information at </w:t>
      </w:r>
      <w:r>
        <w:rPr>
          <w:rFonts w:ascii="Times New Roman" w:hAnsi="Times New Roman"/>
          <w:sz w:val="24"/>
          <w:szCs w:val="24"/>
        </w:rPr>
        <w:t>the Motorola present</w:t>
      </w:r>
      <w:r w:rsidR="00E977FE">
        <w:rPr>
          <w:rFonts w:ascii="Times New Roman" w:hAnsi="Times New Roman"/>
          <w:sz w:val="24"/>
          <w:szCs w:val="24"/>
        </w:rPr>
        <w:t xml:space="preserve">ation and getting the answers to his </w:t>
      </w:r>
      <w:proofErr w:type="gramStart"/>
      <w:r w:rsidR="00E977FE">
        <w:rPr>
          <w:rFonts w:ascii="Times New Roman" w:hAnsi="Times New Roman"/>
          <w:sz w:val="24"/>
          <w:szCs w:val="24"/>
        </w:rPr>
        <w:t>quest</w:t>
      </w:r>
      <w:bookmarkStart w:id="6" w:name="_GoBack"/>
      <w:bookmarkEnd w:id="6"/>
      <w:r w:rsidR="00E977FE">
        <w:rPr>
          <w:rFonts w:ascii="Times New Roman" w:hAnsi="Times New Roman"/>
          <w:sz w:val="24"/>
          <w:szCs w:val="24"/>
        </w:rPr>
        <w:t>ions</w:t>
      </w:r>
      <w:r>
        <w:rPr>
          <w:rFonts w:ascii="Times New Roman" w:hAnsi="Times New Roman"/>
          <w:sz w:val="24"/>
          <w:szCs w:val="24"/>
        </w:rPr>
        <w:t>.</w:t>
      </w:r>
      <w:proofErr w:type="gramEnd"/>
    </w:p>
    <w:p w:rsidR="00E977FE" w:rsidRDefault="00E977FE" w:rsidP="00BA42C7">
      <w:pPr>
        <w:pStyle w:val="ListParagraph"/>
        <w:numPr>
          <w:ilvl w:val="0"/>
          <w:numId w:val="35"/>
        </w:numPr>
        <w:tabs>
          <w:tab w:val="left" w:pos="0"/>
        </w:tabs>
        <w:spacing w:after="0" w:line="240" w:lineRule="auto"/>
        <w:ind w:left="990" w:hanging="270"/>
        <w:rPr>
          <w:rFonts w:ascii="Times New Roman" w:hAnsi="Times New Roman"/>
          <w:b/>
          <w:sz w:val="24"/>
          <w:szCs w:val="24"/>
        </w:rPr>
      </w:pPr>
      <w:r>
        <w:rPr>
          <w:rFonts w:ascii="Times New Roman" w:hAnsi="Times New Roman"/>
          <w:b/>
          <w:sz w:val="24"/>
          <w:szCs w:val="24"/>
        </w:rPr>
        <w:t xml:space="preserve">Chairperson </w:t>
      </w:r>
      <w:proofErr w:type="spellStart"/>
      <w:r>
        <w:rPr>
          <w:rFonts w:ascii="Times New Roman" w:hAnsi="Times New Roman"/>
          <w:b/>
          <w:sz w:val="24"/>
          <w:szCs w:val="24"/>
        </w:rPr>
        <w:t>Derocha</w:t>
      </w:r>
      <w:proofErr w:type="spellEnd"/>
      <w:r>
        <w:rPr>
          <w:rFonts w:ascii="Times New Roman" w:hAnsi="Times New Roman"/>
          <w:b/>
          <w:sz w:val="24"/>
          <w:szCs w:val="24"/>
        </w:rPr>
        <w:t xml:space="preserve"> </w:t>
      </w:r>
      <w:r>
        <w:rPr>
          <w:rFonts w:ascii="Times New Roman" w:hAnsi="Times New Roman"/>
          <w:sz w:val="24"/>
          <w:szCs w:val="24"/>
        </w:rPr>
        <w:t>urged those who offer comment to be factual when doing so. Explained that the board has an obligation to the tax payers and a fiscal responsibility. Sometimes, we all don’t get what we want, sometimes we all don’t agree, but appreciates everyone’s public comment. As elected leaders, they need to sift through</w:t>
      </w:r>
      <w:r w:rsidR="003C3737">
        <w:rPr>
          <w:rFonts w:ascii="Times New Roman" w:hAnsi="Times New Roman"/>
          <w:sz w:val="24"/>
          <w:szCs w:val="24"/>
        </w:rPr>
        <w:t xml:space="preserve"> it all.</w:t>
      </w:r>
    </w:p>
    <w:p w:rsidR="000124B2" w:rsidRPr="00F51795" w:rsidRDefault="00F41C06" w:rsidP="00E31595">
      <w:pPr>
        <w:pStyle w:val="ListParagraph"/>
        <w:numPr>
          <w:ilvl w:val="0"/>
          <w:numId w:val="1"/>
        </w:numPr>
        <w:tabs>
          <w:tab w:val="left" w:pos="0"/>
        </w:tabs>
        <w:spacing w:after="0" w:line="240" w:lineRule="auto"/>
        <w:jc w:val="both"/>
        <w:rPr>
          <w:rFonts w:ascii="Times New Roman" w:hAnsi="Times New Roman"/>
          <w:b/>
          <w:sz w:val="24"/>
          <w:szCs w:val="24"/>
        </w:rPr>
      </w:pPr>
      <w:r w:rsidRPr="00F51795">
        <w:rPr>
          <w:rFonts w:ascii="Times New Roman" w:hAnsi="Times New Roman"/>
          <w:b/>
          <w:sz w:val="24"/>
          <w:szCs w:val="24"/>
        </w:rPr>
        <w:t>CLOSED SESSION</w:t>
      </w:r>
    </w:p>
    <w:p w:rsidR="00CF27BF" w:rsidRPr="00A17924" w:rsidRDefault="003445B1" w:rsidP="00A17924">
      <w:pPr>
        <w:pStyle w:val="ListParagraph"/>
        <w:numPr>
          <w:ilvl w:val="0"/>
          <w:numId w:val="1"/>
        </w:numPr>
        <w:tabs>
          <w:tab w:val="left" w:pos="90"/>
          <w:tab w:val="left" w:pos="270"/>
          <w:tab w:val="left" w:pos="720"/>
        </w:tabs>
        <w:spacing w:after="0" w:line="240" w:lineRule="auto"/>
        <w:rPr>
          <w:rFonts w:ascii="Times New Roman" w:hAnsi="Times New Roman"/>
          <w:sz w:val="24"/>
          <w:szCs w:val="24"/>
        </w:rPr>
      </w:pPr>
      <w:r w:rsidRPr="001A4F71">
        <w:rPr>
          <w:rFonts w:ascii="Times New Roman" w:hAnsi="Times New Roman"/>
          <w:b/>
          <w:sz w:val="24"/>
          <w:szCs w:val="24"/>
        </w:rPr>
        <w:t>ADJOURMENT</w:t>
      </w:r>
      <w:r w:rsidR="00437F42" w:rsidRPr="001A4F71">
        <w:rPr>
          <w:rFonts w:ascii="Times New Roman" w:hAnsi="Times New Roman"/>
          <w:b/>
          <w:sz w:val="24"/>
          <w:szCs w:val="24"/>
        </w:rPr>
        <w:t>:</w:t>
      </w:r>
      <w:r w:rsidRPr="001A4F71">
        <w:rPr>
          <w:rFonts w:ascii="Times New Roman" w:hAnsi="Times New Roman"/>
          <w:b/>
          <w:sz w:val="24"/>
          <w:szCs w:val="24"/>
        </w:rPr>
        <w:t xml:space="preserve"> </w:t>
      </w:r>
      <w:r w:rsidRPr="001A4F71">
        <w:rPr>
          <w:rFonts w:ascii="Times New Roman" w:hAnsi="Times New Roman"/>
          <w:sz w:val="24"/>
          <w:szCs w:val="24"/>
        </w:rPr>
        <w:t xml:space="preserve">There being no further business to come before the County Board, the meeting adjourned at approximately </w:t>
      </w:r>
      <w:r w:rsidR="00B87B02">
        <w:rPr>
          <w:rFonts w:ascii="Times New Roman" w:hAnsi="Times New Roman"/>
          <w:sz w:val="24"/>
          <w:szCs w:val="24"/>
        </w:rPr>
        <w:t>9</w:t>
      </w:r>
      <w:r w:rsidR="00C96C24" w:rsidRPr="001A4F71">
        <w:rPr>
          <w:rFonts w:ascii="Times New Roman" w:hAnsi="Times New Roman"/>
          <w:sz w:val="24"/>
          <w:szCs w:val="24"/>
        </w:rPr>
        <w:t>:</w:t>
      </w:r>
      <w:r w:rsidR="00B87B02">
        <w:rPr>
          <w:rFonts w:ascii="Times New Roman" w:hAnsi="Times New Roman"/>
          <w:sz w:val="24"/>
          <w:szCs w:val="24"/>
        </w:rPr>
        <w:t>04</w:t>
      </w:r>
      <w:r w:rsidRPr="00A17924">
        <w:rPr>
          <w:rFonts w:ascii="Times New Roman" w:hAnsi="Times New Roman"/>
          <w:sz w:val="24"/>
          <w:szCs w:val="24"/>
        </w:rPr>
        <w:t xml:space="preserve"> p.m.</w:t>
      </w:r>
    </w:p>
    <w:p w:rsidR="004F5902" w:rsidRPr="004F667A" w:rsidRDefault="004F5902" w:rsidP="004F667A">
      <w:pPr>
        <w:tabs>
          <w:tab w:val="left" w:pos="90"/>
          <w:tab w:val="left" w:pos="270"/>
          <w:tab w:val="left" w:pos="720"/>
        </w:tabs>
        <w:spacing w:after="0" w:line="240" w:lineRule="auto"/>
        <w:rPr>
          <w:rFonts w:ascii="Times New Roman" w:hAnsi="Times New Roman"/>
          <w:sz w:val="24"/>
          <w:szCs w:val="24"/>
        </w:rPr>
      </w:pPr>
    </w:p>
    <w:p w:rsidR="00767D6A" w:rsidRDefault="00767D6A" w:rsidP="00BC7048">
      <w:pPr>
        <w:tabs>
          <w:tab w:val="left" w:pos="90"/>
          <w:tab w:val="left" w:pos="270"/>
          <w:tab w:val="left" w:pos="720"/>
        </w:tabs>
        <w:spacing w:after="0" w:line="240" w:lineRule="auto"/>
        <w:rPr>
          <w:rFonts w:ascii="Times New Roman" w:hAnsi="Times New Roman"/>
          <w:sz w:val="24"/>
          <w:szCs w:val="24"/>
        </w:rPr>
      </w:pPr>
    </w:p>
    <w:p w:rsidR="003445B1" w:rsidRPr="00594159" w:rsidRDefault="003445B1" w:rsidP="007A1260">
      <w:pPr>
        <w:tabs>
          <w:tab w:val="left" w:pos="90"/>
          <w:tab w:val="left" w:pos="270"/>
          <w:tab w:val="left" w:pos="720"/>
        </w:tabs>
        <w:spacing w:after="0" w:line="240" w:lineRule="auto"/>
        <w:ind w:hanging="90"/>
        <w:rPr>
          <w:rFonts w:ascii="Times New Roman" w:hAnsi="Times New Roman"/>
          <w:color w:val="000000"/>
          <w:sz w:val="24"/>
          <w:szCs w:val="24"/>
        </w:rPr>
      </w:pPr>
      <w:r w:rsidRPr="00594159">
        <w:rPr>
          <w:rFonts w:ascii="Times New Roman" w:hAnsi="Times New Roman"/>
          <w:b/>
          <w:sz w:val="24"/>
          <w:szCs w:val="24"/>
        </w:rPr>
        <w:t xml:space="preserve"> </w:t>
      </w:r>
      <w:r w:rsidRPr="00594159">
        <w:rPr>
          <w:rFonts w:ascii="Times New Roman" w:hAnsi="Times New Roman"/>
          <w:color w:val="000000"/>
          <w:sz w:val="24"/>
          <w:szCs w:val="24"/>
        </w:rPr>
        <w:t>_________________________________</w:t>
      </w:r>
      <w:r w:rsidRPr="00594159">
        <w:rPr>
          <w:rFonts w:ascii="Times New Roman" w:hAnsi="Times New Roman"/>
          <w:color w:val="000000"/>
          <w:sz w:val="24"/>
          <w:szCs w:val="24"/>
        </w:rPr>
        <w:tab/>
      </w:r>
      <w:r w:rsidRPr="00594159">
        <w:rPr>
          <w:rFonts w:ascii="Times New Roman" w:hAnsi="Times New Roman"/>
          <w:color w:val="000000"/>
          <w:sz w:val="24"/>
          <w:szCs w:val="24"/>
        </w:rPr>
        <w:tab/>
        <w:t>_________________________________</w:t>
      </w:r>
      <w:r w:rsidRPr="00594159">
        <w:rPr>
          <w:rFonts w:ascii="Times New Roman" w:hAnsi="Times New Roman"/>
          <w:color w:val="000000"/>
          <w:sz w:val="24"/>
          <w:szCs w:val="24"/>
        </w:rPr>
        <w:tab/>
      </w:r>
    </w:p>
    <w:p w:rsidR="003445B1" w:rsidRPr="00594159" w:rsidRDefault="00B87B02" w:rsidP="00ED098B">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Cory Beth Grigg</w:t>
      </w:r>
      <w:r w:rsidR="001A6981">
        <w:rPr>
          <w:rFonts w:ascii="Times New Roman" w:hAnsi="Times New Roman"/>
          <w:b/>
          <w:color w:val="000000"/>
          <w:sz w:val="24"/>
          <w:szCs w:val="24"/>
        </w:rPr>
        <w:tab/>
      </w:r>
      <w:r w:rsidR="003445B1" w:rsidRPr="00594159">
        <w:rPr>
          <w:rFonts w:ascii="Times New Roman" w:hAnsi="Times New Roman"/>
          <w:b/>
          <w:sz w:val="24"/>
          <w:szCs w:val="24"/>
        </w:rPr>
        <w:tab/>
      </w:r>
      <w:r w:rsidR="003445B1" w:rsidRPr="00594159">
        <w:rPr>
          <w:rFonts w:ascii="Times New Roman" w:hAnsi="Times New Roman"/>
          <w:b/>
          <w:sz w:val="24"/>
          <w:szCs w:val="24"/>
        </w:rPr>
        <w:tab/>
      </w:r>
      <w:r w:rsidR="003445B1" w:rsidRPr="00594159">
        <w:rPr>
          <w:rFonts w:ascii="Times New Roman" w:hAnsi="Times New Roman"/>
          <w:b/>
          <w:sz w:val="24"/>
          <w:szCs w:val="24"/>
        </w:rPr>
        <w:tab/>
      </w:r>
      <w:r w:rsidR="003445B1" w:rsidRPr="00594159">
        <w:rPr>
          <w:rFonts w:ascii="Times New Roman" w:hAnsi="Times New Roman"/>
          <w:b/>
          <w:sz w:val="24"/>
          <w:szCs w:val="24"/>
        </w:rPr>
        <w:tab/>
      </w:r>
      <w:r>
        <w:rPr>
          <w:rFonts w:ascii="Times New Roman" w:hAnsi="Times New Roman"/>
          <w:b/>
          <w:sz w:val="24"/>
          <w:szCs w:val="24"/>
        </w:rPr>
        <w:t xml:space="preserve">Joseph </w:t>
      </w:r>
      <w:proofErr w:type="spellStart"/>
      <w:r>
        <w:rPr>
          <w:rFonts w:ascii="Times New Roman" w:hAnsi="Times New Roman"/>
          <w:b/>
          <w:sz w:val="24"/>
          <w:szCs w:val="24"/>
        </w:rPr>
        <w:t>Derocha</w:t>
      </w:r>
      <w:proofErr w:type="spellEnd"/>
      <w:r>
        <w:rPr>
          <w:rFonts w:ascii="Times New Roman" w:hAnsi="Times New Roman"/>
          <w:b/>
          <w:sz w:val="24"/>
          <w:szCs w:val="24"/>
        </w:rPr>
        <w:t xml:space="preserve">, </w:t>
      </w:r>
      <w:r w:rsidR="00A17924">
        <w:rPr>
          <w:rFonts w:ascii="Times New Roman" w:hAnsi="Times New Roman"/>
          <w:b/>
          <w:sz w:val="24"/>
          <w:szCs w:val="24"/>
        </w:rPr>
        <w:t>Chair</w:t>
      </w:r>
      <w:r>
        <w:rPr>
          <w:rFonts w:ascii="Times New Roman" w:hAnsi="Times New Roman"/>
          <w:b/>
          <w:sz w:val="24"/>
          <w:szCs w:val="24"/>
        </w:rPr>
        <w:t>man</w:t>
      </w:r>
      <w:r w:rsidR="00A17924">
        <w:rPr>
          <w:rFonts w:ascii="Times New Roman" w:hAnsi="Times New Roman"/>
          <w:b/>
          <w:sz w:val="24"/>
          <w:szCs w:val="24"/>
        </w:rPr>
        <w:t xml:space="preserve"> </w:t>
      </w:r>
    </w:p>
    <w:p w:rsidR="003445B1" w:rsidRPr="00594159" w:rsidRDefault="003445B1" w:rsidP="001070F4">
      <w:pPr>
        <w:autoSpaceDE w:val="0"/>
        <w:autoSpaceDN w:val="0"/>
        <w:adjustRightInd w:val="0"/>
        <w:spacing w:after="0" w:line="240" w:lineRule="auto"/>
        <w:rPr>
          <w:rFonts w:ascii="Times New Roman" w:hAnsi="Times New Roman"/>
          <w:b/>
          <w:sz w:val="24"/>
          <w:szCs w:val="24"/>
        </w:rPr>
      </w:pPr>
      <w:r w:rsidRPr="00594159">
        <w:rPr>
          <w:rFonts w:ascii="Times New Roman" w:hAnsi="Times New Roman"/>
          <w:b/>
          <w:color w:val="000000"/>
          <w:sz w:val="24"/>
          <w:szCs w:val="24"/>
        </w:rPr>
        <w:t xml:space="preserve">Marquette </w:t>
      </w:r>
      <w:r w:rsidR="004B6C9F" w:rsidRPr="00594159">
        <w:rPr>
          <w:rFonts w:ascii="Times New Roman" w:hAnsi="Times New Roman"/>
          <w:b/>
          <w:color w:val="000000"/>
          <w:sz w:val="24"/>
          <w:szCs w:val="24"/>
        </w:rPr>
        <w:t>County</w:t>
      </w:r>
      <w:r w:rsidR="004B6C9F">
        <w:rPr>
          <w:rFonts w:ascii="Times New Roman" w:hAnsi="Times New Roman"/>
          <w:b/>
          <w:color w:val="000000"/>
          <w:sz w:val="24"/>
          <w:szCs w:val="24"/>
        </w:rPr>
        <w:t xml:space="preserve"> Chief Deputy </w:t>
      </w:r>
      <w:r w:rsidR="004F4BF3">
        <w:rPr>
          <w:rFonts w:ascii="Times New Roman" w:hAnsi="Times New Roman"/>
          <w:b/>
          <w:sz w:val="24"/>
          <w:szCs w:val="24"/>
        </w:rPr>
        <w:t>Clerk</w:t>
      </w:r>
      <w:r w:rsidR="004F4BF3">
        <w:rPr>
          <w:rFonts w:ascii="Times New Roman" w:hAnsi="Times New Roman"/>
          <w:b/>
          <w:sz w:val="24"/>
          <w:szCs w:val="24"/>
        </w:rPr>
        <w:tab/>
      </w:r>
      <w:r w:rsidR="00564655">
        <w:rPr>
          <w:rFonts w:ascii="Times New Roman" w:hAnsi="Times New Roman"/>
          <w:b/>
          <w:sz w:val="24"/>
          <w:szCs w:val="24"/>
        </w:rPr>
        <w:tab/>
      </w:r>
      <w:r w:rsidRPr="00594159">
        <w:rPr>
          <w:rFonts w:ascii="Times New Roman" w:hAnsi="Times New Roman"/>
          <w:b/>
          <w:sz w:val="24"/>
          <w:szCs w:val="24"/>
        </w:rPr>
        <w:t>Marquette County Board of Commissioners</w:t>
      </w:r>
    </w:p>
    <w:sectPr w:rsidR="003445B1" w:rsidRPr="00594159" w:rsidSect="009C3BB2">
      <w:headerReference w:type="even" r:id="rId10"/>
      <w:headerReference w:type="default" r:id="rId11"/>
      <w:footerReference w:type="even" r:id="rId12"/>
      <w:footerReference w:type="default" r:id="rId13"/>
      <w:headerReference w:type="first" r:id="rId14"/>
      <w:footerReference w:type="first" r:id="rId15"/>
      <w:pgSz w:w="12240" w:h="15840" w:code="1"/>
      <w:pgMar w:top="605" w:right="630" w:bottom="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1DC" w:rsidRDefault="002901DC" w:rsidP="00BC2BC1">
      <w:pPr>
        <w:spacing w:after="0" w:line="240" w:lineRule="auto"/>
      </w:pPr>
      <w:r>
        <w:separator/>
      </w:r>
    </w:p>
  </w:endnote>
  <w:endnote w:type="continuationSeparator" w:id="0">
    <w:p w:rsidR="002901DC" w:rsidRDefault="002901DC" w:rsidP="00BC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3EB" w:rsidRDefault="00427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C" w:rsidRDefault="002901DC">
    <w:pPr>
      <w:pStyle w:val="Footer"/>
      <w:jc w:val="center"/>
    </w:pPr>
    <w:r>
      <w:fldChar w:fldCharType="begin"/>
    </w:r>
    <w:r>
      <w:instrText xml:space="preserve"> PAGE   \* MERGEFORMAT </w:instrText>
    </w:r>
    <w:r>
      <w:fldChar w:fldCharType="separate"/>
    </w:r>
    <w:r w:rsidR="004675C5">
      <w:rPr>
        <w:noProof/>
      </w:rPr>
      <w:t>10</w:t>
    </w:r>
    <w:r>
      <w:rPr>
        <w:noProof/>
      </w:rPr>
      <w:fldChar w:fldCharType="end"/>
    </w:r>
  </w:p>
  <w:p w:rsidR="002901DC" w:rsidRDefault="002901DC">
    <w:pPr>
      <w:pStyle w:val="Footer"/>
    </w:pPr>
  </w:p>
  <w:p w:rsidR="002901DC" w:rsidRDefault="002901DC"/>
  <w:p w:rsidR="002901DC" w:rsidRDefault="002901D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3EB" w:rsidRDefault="00427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1DC" w:rsidRDefault="002901DC" w:rsidP="00BC2BC1">
      <w:pPr>
        <w:spacing w:after="0" w:line="240" w:lineRule="auto"/>
      </w:pPr>
      <w:r>
        <w:separator/>
      </w:r>
    </w:p>
  </w:footnote>
  <w:footnote w:type="continuationSeparator" w:id="0">
    <w:p w:rsidR="002901DC" w:rsidRDefault="002901DC" w:rsidP="00BC2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3EB" w:rsidRDefault="00427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1DC" w:rsidRDefault="002901DC" w:rsidP="00474A6F">
    <w:pPr>
      <w:pStyle w:val="Header"/>
      <w:pBdr>
        <w:bottom w:val="thickThinSmallGap" w:sz="24" w:space="1" w:color="622423"/>
      </w:pBdr>
      <w:rPr>
        <w:rFonts w:ascii="Cambria" w:hAnsi="Cambria"/>
        <w:b/>
        <w:i/>
        <w:sz w:val="24"/>
        <w:szCs w:val="24"/>
      </w:rPr>
    </w:pPr>
    <w:r w:rsidRPr="00C05BD0">
      <w:rPr>
        <w:rFonts w:ascii="Cambria" w:hAnsi="Cambria"/>
        <w:b/>
        <w:i/>
        <w:sz w:val="24"/>
        <w:szCs w:val="24"/>
      </w:rPr>
      <w:t xml:space="preserve">Board of Commissioners                </w:t>
    </w:r>
    <w:r>
      <w:rPr>
        <w:rFonts w:ascii="Cambria" w:hAnsi="Cambria"/>
        <w:b/>
        <w:i/>
        <w:sz w:val="24"/>
        <w:szCs w:val="24"/>
      </w:rPr>
      <w:t xml:space="preserve">                 </w:t>
    </w:r>
    <w:r w:rsidRPr="00C05BD0">
      <w:rPr>
        <w:rFonts w:ascii="Cambria" w:hAnsi="Cambria"/>
        <w:b/>
        <w:i/>
        <w:sz w:val="24"/>
        <w:szCs w:val="24"/>
      </w:rPr>
      <w:t xml:space="preserve"> County of Marquette                       </w:t>
    </w:r>
    <w:r>
      <w:rPr>
        <w:rFonts w:ascii="Cambria" w:hAnsi="Cambria"/>
        <w:b/>
        <w:i/>
        <w:sz w:val="24"/>
        <w:szCs w:val="24"/>
      </w:rPr>
      <w:t xml:space="preserve">         September 15, 2026</w:t>
    </w:r>
    <w:r w:rsidRPr="00C05BD0">
      <w:rPr>
        <w:rFonts w:ascii="Cambria" w:hAnsi="Cambria"/>
        <w:b/>
        <w:i/>
        <w:sz w:val="24"/>
        <w:szCs w:val="24"/>
      </w:rPr>
      <w:t xml:space="preserve"> </w:t>
    </w:r>
    <w:r>
      <w:rPr>
        <w:rFonts w:ascii="Cambria" w:hAnsi="Cambria"/>
        <w:b/>
        <w:i/>
        <w:sz w:val="24"/>
        <w:szCs w:val="24"/>
      </w:rPr>
      <w:t xml:space="preserve">        </w:t>
    </w:r>
  </w:p>
  <w:p w:rsidR="002901DC" w:rsidRPr="00646CF7" w:rsidRDefault="002901DC" w:rsidP="00474A6F">
    <w:pPr>
      <w:pStyle w:val="Header"/>
      <w:pBdr>
        <w:bottom w:val="thickThinSmallGap" w:sz="24" w:space="1" w:color="622423"/>
      </w:pBdr>
      <w:rPr>
        <w:rFonts w:ascii="Times New Roman" w:hAnsi="Times New Roman"/>
        <w:b/>
        <w:i/>
      </w:rPr>
    </w:pPr>
    <w:r w:rsidRPr="00646CF7">
      <w:rPr>
        <w:rFonts w:ascii="Times New Roman" w:hAnsi="Times New Roman"/>
        <w:b/>
        <w:i/>
      </w:rPr>
      <w:t>Minutes are Subject to Approval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3EB" w:rsidRDefault="004273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A496791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6F4D52"/>
    <w:multiLevelType w:val="hybridMultilevel"/>
    <w:tmpl w:val="217E6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D3164A"/>
    <w:multiLevelType w:val="hybridMultilevel"/>
    <w:tmpl w:val="76FC26E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D2456D"/>
    <w:multiLevelType w:val="hybridMultilevel"/>
    <w:tmpl w:val="5E6257F2"/>
    <w:lvl w:ilvl="0" w:tplc="72A0052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721E1"/>
    <w:multiLevelType w:val="hybridMultilevel"/>
    <w:tmpl w:val="DA70843E"/>
    <w:lvl w:ilvl="0" w:tplc="41C22E1E">
      <w:start w:val="1"/>
      <w:numFmt w:val="lowerLetter"/>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02151"/>
    <w:multiLevelType w:val="hybridMultilevel"/>
    <w:tmpl w:val="AAC03A94"/>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1E710A7"/>
    <w:multiLevelType w:val="hybridMultilevel"/>
    <w:tmpl w:val="36E8D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021708"/>
    <w:multiLevelType w:val="hybridMultilevel"/>
    <w:tmpl w:val="4E86BF74"/>
    <w:lvl w:ilvl="0" w:tplc="AE767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B43A95"/>
    <w:multiLevelType w:val="hybridMultilevel"/>
    <w:tmpl w:val="50486776"/>
    <w:lvl w:ilvl="0" w:tplc="0400E460">
      <w:start w:val="1"/>
      <w:numFmt w:val="decimal"/>
      <w:lvlText w:val="%1."/>
      <w:lvlJc w:val="left"/>
      <w:pPr>
        <w:tabs>
          <w:tab w:val="num" w:pos="360"/>
        </w:tabs>
        <w:ind w:left="360" w:hanging="360"/>
      </w:pPr>
      <w:rPr>
        <w:rFonts w:cs="Times New Roman" w:hint="default"/>
        <w:b/>
        <w:i w:val="0"/>
        <w:sz w:val="24"/>
        <w:szCs w:val="24"/>
      </w:rPr>
    </w:lvl>
    <w:lvl w:ilvl="1" w:tplc="41C22E1E">
      <w:start w:val="1"/>
      <w:numFmt w:val="lowerLetter"/>
      <w:lvlText w:val="%2."/>
      <w:lvlJc w:val="left"/>
      <w:pPr>
        <w:tabs>
          <w:tab w:val="num" w:pos="1530"/>
        </w:tabs>
        <w:ind w:left="1530" w:hanging="720"/>
      </w:pPr>
      <w:rPr>
        <w:rFonts w:ascii="Times New Roman" w:eastAsia="Times New Roman" w:hAnsi="Times New Roman" w:cs="Times New Roman"/>
        <w:b/>
      </w:rPr>
    </w:lvl>
    <w:lvl w:ilvl="2" w:tplc="70CCA8E4">
      <w:start w:val="1"/>
      <w:numFmt w:val="decimal"/>
      <w:lvlText w:val="%3."/>
      <w:lvlJc w:val="left"/>
      <w:pPr>
        <w:tabs>
          <w:tab w:val="num" w:pos="2460"/>
        </w:tabs>
        <w:ind w:left="2460" w:hanging="660"/>
      </w:pPr>
      <w:rPr>
        <w:rFonts w:cs="Times New Roman"/>
      </w:rPr>
    </w:lvl>
    <w:lvl w:ilvl="3" w:tplc="05642AEC">
      <w:start w:val="3"/>
      <w:numFmt w:val="decimal"/>
      <w:lvlText w:val="%4"/>
      <w:lvlJc w:val="left"/>
      <w:pPr>
        <w:ind w:left="2610" w:hanging="360"/>
      </w:pPr>
      <w:rPr>
        <w:rFonts w:cs="Times New Roman" w:hint="default"/>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9" w15:restartNumberingAfterBreak="0">
    <w:nsid w:val="21823629"/>
    <w:multiLevelType w:val="hybridMultilevel"/>
    <w:tmpl w:val="1E4EFD3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D93FD1"/>
    <w:multiLevelType w:val="hybridMultilevel"/>
    <w:tmpl w:val="48EAA5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1E2109"/>
    <w:multiLevelType w:val="hybridMultilevel"/>
    <w:tmpl w:val="39606A9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5323AF5"/>
    <w:multiLevelType w:val="hybridMultilevel"/>
    <w:tmpl w:val="33C0C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7A673C"/>
    <w:multiLevelType w:val="hybridMultilevel"/>
    <w:tmpl w:val="6C206E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DED0F7C"/>
    <w:multiLevelType w:val="hybridMultilevel"/>
    <w:tmpl w:val="5EA67CF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5" w15:restartNumberingAfterBreak="0">
    <w:nsid w:val="2F116B74"/>
    <w:multiLevelType w:val="hybridMultilevel"/>
    <w:tmpl w:val="0F7696A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28D7EC6"/>
    <w:multiLevelType w:val="hybridMultilevel"/>
    <w:tmpl w:val="2CAC09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84197D"/>
    <w:multiLevelType w:val="hybridMultilevel"/>
    <w:tmpl w:val="0560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E5B5F"/>
    <w:multiLevelType w:val="hybridMultilevel"/>
    <w:tmpl w:val="FC480564"/>
    <w:lvl w:ilvl="0" w:tplc="1B143628">
      <w:start w:val="1"/>
      <w:numFmt w:val="lowerLetter"/>
      <w:lvlText w:val="%1."/>
      <w:lvlJc w:val="lef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3FD644C3"/>
    <w:multiLevelType w:val="hybridMultilevel"/>
    <w:tmpl w:val="3CB0A3B6"/>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44F81F17"/>
    <w:multiLevelType w:val="hybridMultilevel"/>
    <w:tmpl w:val="BE043FF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9501D8"/>
    <w:multiLevelType w:val="hybridMultilevel"/>
    <w:tmpl w:val="3BA46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891B39"/>
    <w:multiLevelType w:val="hybridMultilevel"/>
    <w:tmpl w:val="1DFCA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57ECF"/>
    <w:multiLevelType w:val="hybridMultilevel"/>
    <w:tmpl w:val="BF247B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DF16E8"/>
    <w:multiLevelType w:val="hybridMultilevel"/>
    <w:tmpl w:val="DB749B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5D1BD8"/>
    <w:multiLevelType w:val="hybridMultilevel"/>
    <w:tmpl w:val="62EEB566"/>
    <w:lvl w:ilvl="0" w:tplc="3726FE1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CFC088B"/>
    <w:multiLevelType w:val="multilevel"/>
    <w:tmpl w:val="E958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FB1258"/>
    <w:multiLevelType w:val="hybridMultilevel"/>
    <w:tmpl w:val="CF72CAC0"/>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60404B88"/>
    <w:multiLevelType w:val="hybridMultilevel"/>
    <w:tmpl w:val="E662BA80"/>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63410411"/>
    <w:multiLevelType w:val="multilevel"/>
    <w:tmpl w:val="50809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565857"/>
    <w:multiLevelType w:val="hybridMultilevel"/>
    <w:tmpl w:val="84A8C4D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1187D58"/>
    <w:multiLevelType w:val="hybridMultilevel"/>
    <w:tmpl w:val="AB7E9D38"/>
    <w:lvl w:ilvl="0" w:tplc="794E2504">
      <w:start w:val="1"/>
      <w:numFmt w:val="lowerLetter"/>
      <w:lvlText w:val="%1."/>
      <w:lvlJc w:val="left"/>
      <w:pPr>
        <w:ind w:left="360" w:hanging="360"/>
      </w:pPr>
      <w:rPr>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697662"/>
    <w:multiLevelType w:val="hybridMultilevel"/>
    <w:tmpl w:val="CDA002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4535892"/>
    <w:multiLevelType w:val="multilevel"/>
    <w:tmpl w:val="59B83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4E33A3"/>
    <w:multiLevelType w:val="hybridMultilevel"/>
    <w:tmpl w:val="775C6D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1"/>
  </w:num>
  <w:num w:numId="3">
    <w:abstractNumId w:val="11"/>
  </w:num>
  <w:num w:numId="4">
    <w:abstractNumId w:val="15"/>
  </w:num>
  <w:num w:numId="5">
    <w:abstractNumId w:val="7"/>
  </w:num>
  <w:num w:numId="6">
    <w:abstractNumId w:val="10"/>
  </w:num>
  <w:num w:numId="7">
    <w:abstractNumId w:val="16"/>
  </w:num>
  <w:num w:numId="8">
    <w:abstractNumId w:val="1"/>
  </w:num>
  <w:num w:numId="9">
    <w:abstractNumId w:val="33"/>
  </w:num>
  <w:num w:numId="10">
    <w:abstractNumId w:val="29"/>
  </w:num>
  <w:num w:numId="11">
    <w:abstractNumId w:val="12"/>
  </w:num>
  <w:num w:numId="12">
    <w:abstractNumId w:val="20"/>
  </w:num>
  <w:num w:numId="13">
    <w:abstractNumId w:val="28"/>
  </w:num>
  <w:num w:numId="14">
    <w:abstractNumId w:val="34"/>
  </w:num>
  <w:num w:numId="15">
    <w:abstractNumId w:val="27"/>
  </w:num>
  <w:num w:numId="16">
    <w:abstractNumId w:val="2"/>
  </w:num>
  <w:num w:numId="17">
    <w:abstractNumId w:val="13"/>
  </w:num>
  <w:num w:numId="18">
    <w:abstractNumId w:val="21"/>
  </w:num>
  <w:num w:numId="19">
    <w:abstractNumId w:val="18"/>
  </w:num>
  <w:num w:numId="20">
    <w:abstractNumId w:val="9"/>
  </w:num>
  <w:num w:numId="21">
    <w:abstractNumId w:val="17"/>
  </w:num>
  <w:num w:numId="22">
    <w:abstractNumId w:val="24"/>
  </w:num>
  <w:num w:numId="23">
    <w:abstractNumId w:val="25"/>
  </w:num>
  <w:num w:numId="24">
    <w:abstractNumId w:val="3"/>
  </w:num>
  <w:num w:numId="25">
    <w:abstractNumId w:val="5"/>
  </w:num>
  <w:num w:numId="26">
    <w:abstractNumId w:val="22"/>
  </w:num>
  <w:num w:numId="27">
    <w:abstractNumId w:val="23"/>
  </w:num>
  <w:num w:numId="28">
    <w:abstractNumId w:val="4"/>
  </w:num>
  <w:num w:numId="29">
    <w:abstractNumId w:val="26"/>
  </w:num>
  <w:num w:numId="30">
    <w:abstractNumId w:val="0"/>
  </w:num>
  <w:num w:numId="31">
    <w:abstractNumId w:val="6"/>
  </w:num>
  <w:num w:numId="32">
    <w:abstractNumId w:val="14"/>
  </w:num>
  <w:num w:numId="33">
    <w:abstractNumId w:val="19"/>
  </w:num>
  <w:num w:numId="34">
    <w:abstractNumId w:val="30"/>
  </w:num>
  <w:num w:numId="35">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hdrShapeDefaults>
    <o:shapedefaults v:ext="edit" spidmax="321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DC"/>
    <w:rsid w:val="000000BA"/>
    <w:rsid w:val="000042F6"/>
    <w:rsid w:val="000058C4"/>
    <w:rsid w:val="000063E2"/>
    <w:rsid w:val="00006845"/>
    <w:rsid w:val="00011A51"/>
    <w:rsid w:val="000124B2"/>
    <w:rsid w:val="0001279D"/>
    <w:rsid w:val="00012E3A"/>
    <w:rsid w:val="000130AA"/>
    <w:rsid w:val="00013AD7"/>
    <w:rsid w:val="000165A7"/>
    <w:rsid w:val="000229FB"/>
    <w:rsid w:val="000231FA"/>
    <w:rsid w:val="00023259"/>
    <w:rsid w:val="00025E90"/>
    <w:rsid w:val="00026820"/>
    <w:rsid w:val="000270E3"/>
    <w:rsid w:val="00027333"/>
    <w:rsid w:val="00027C0B"/>
    <w:rsid w:val="0003416F"/>
    <w:rsid w:val="00035CC4"/>
    <w:rsid w:val="0003658A"/>
    <w:rsid w:val="00036797"/>
    <w:rsid w:val="00037B87"/>
    <w:rsid w:val="00040410"/>
    <w:rsid w:val="00040AEB"/>
    <w:rsid w:val="00041578"/>
    <w:rsid w:val="00041705"/>
    <w:rsid w:val="00041917"/>
    <w:rsid w:val="00043A18"/>
    <w:rsid w:val="00045823"/>
    <w:rsid w:val="0005247C"/>
    <w:rsid w:val="0005276E"/>
    <w:rsid w:val="00053E77"/>
    <w:rsid w:val="0005414E"/>
    <w:rsid w:val="0005618F"/>
    <w:rsid w:val="000562CB"/>
    <w:rsid w:val="00057503"/>
    <w:rsid w:val="00061A16"/>
    <w:rsid w:val="000639F9"/>
    <w:rsid w:val="000705BB"/>
    <w:rsid w:val="000727FC"/>
    <w:rsid w:val="000739DB"/>
    <w:rsid w:val="000744B1"/>
    <w:rsid w:val="0007759D"/>
    <w:rsid w:val="00077A13"/>
    <w:rsid w:val="00077B13"/>
    <w:rsid w:val="00081AF4"/>
    <w:rsid w:val="00082AF8"/>
    <w:rsid w:val="00085EA2"/>
    <w:rsid w:val="0008703A"/>
    <w:rsid w:val="00092C9F"/>
    <w:rsid w:val="00095EEE"/>
    <w:rsid w:val="00096645"/>
    <w:rsid w:val="000A0ECA"/>
    <w:rsid w:val="000A18F3"/>
    <w:rsid w:val="000A4595"/>
    <w:rsid w:val="000A611D"/>
    <w:rsid w:val="000A6C3E"/>
    <w:rsid w:val="000B10EB"/>
    <w:rsid w:val="000B121B"/>
    <w:rsid w:val="000B7ADE"/>
    <w:rsid w:val="000C06BB"/>
    <w:rsid w:val="000C0E1F"/>
    <w:rsid w:val="000C13F5"/>
    <w:rsid w:val="000C28BC"/>
    <w:rsid w:val="000C7AF4"/>
    <w:rsid w:val="000C7D23"/>
    <w:rsid w:val="000D0A55"/>
    <w:rsid w:val="000D4258"/>
    <w:rsid w:val="000D4A88"/>
    <w:rsid w:val="000D652B"/>
    <w:rsid w:val="000D7B1D"/>
    <w:rsid w:val="000E0EA2"/>
    <w:rsid w:val="000E12E1"/>
    <w:rsid w:val="000E1B12"/>
    <w:rsid w:val="000E3FF2"/>
    <w:rsid w:val="000E7472"/>
    <w:rsid w:val="000F2264"/>
    <w:rsid w:val="000F4002"/>
    <w:rsid w:val="000F6D28"/>
    <w:rsid w:val="000F6D80"/>
    <w:rsid w:val="001020A1"/>
    <w:rsid w:val="001040F0"/>
    <w:rsid w:val="0010475C"/>
    <w:rsid w:val="00105407"/>
    <w:rsid w:val="001059F5"/>
    <w:rsid w:val="001070F4"/>
    <w:rsid w:val="001071DC"/>
    <w:rsid w:val="00111E89"/>
    <w:rsid w:val="00112A36"/>
    <w:rsid w:val="001131E8"/>
    <w:rsid w:val="0011327C"/>
    <w:rsid w:val="001134D4"/>
    <w:rsid w:val="00116383"/>
    <w:rsid w:val="00120485"/>
    <w:rsid w:val="00120F4F"/>
    <w:rsid w:val="00125398"/>
    <w:rsid w:val="00126ACE"/>
    <w:rsid w:val="00127F27"/>
    <w:rsid w:val="00130881"/>
    <w:rsid w:val="00130B64"/>
    <w:rsid w:val="00131934"/>
    <w:rsid w:val="00132080"/>
    <w:rsid w:val="00134D50"/>
    <w:rsid w:val="00136149"/>
    <w:rsid w:val="0013624A"/>
    <w:rsid w:val="001362A6"/>
    <w:rsid w:val="00137EF8"/>
    <w:rsid w:val="00140D75"/>
    <w:rsid w:val="00142982"/>
    <w:rsid w:val="00142A67"/>
    <w:rsid w:val="00145957"/>
    <w:rsid w:val="001465BC"/>
    <w:rsid w:val="00146F36"/>
    <w:rsid w:val="001509EB"/>
    <w:rsid w:val="00152A5F"/>
    <w:rsid w:val="001532DA"/>
    <w:rsid w:val="00153902"/>
    <w:rsid w:val="00154DCE"/>
    <w:rsid w:val="0015583E"/>
    <w:rsid w:val="001564B5"/>
    <w:rsid w:val="0015660E"/>
    <w:rsid w:val="00163335"/>
    <w:rsid w:val="001633F6"/>
    <w:rsid w:val="00170916"/>
    <w:rsid w:val="00170F6E"/>
    <w:rsid w:val="001715A2"/>
    <w:rsid w:val="001732D5"/>
    <w:rsid w:val="001740DB"/>
    <w:rsid w:val="00175ADA"/>
    <w:rsid w:val="00177347"/>
    <w:rsid w:val="001801D4"/>
    <w:rsid w:val="00182BF5"/>
    <w:rsid w:val="00182C6F"/>
    <w:rsid w:val="00184196"/>
    <w:rsid w:val="00187BBF"/>
    <w:rsid w:val="001906BD"/>
    <w:rsid w:val="001908A9"/>
    <w:rsid w:val="00190FCE"/>
    <w:rsid w:val="00192827"/>
    <w:rsid w:val="001931F6"/>
    <w:rsid w:val="0019399C"/>
    <w:rsid w:val="0019483B"/>
    <w:rsid w:val="001955C6"/>
    <w:rsid w:val="00196E8B"/>
    <w:rsid w:val="001A0166"/>
    <w:rsid w:val="001A0B66"/>
    <w:rsid w:val="001A1A49"/>
    <w:rsid w:val="001A2B72"/>
    <w:rsid w:val="001A340D"/>
    <w:rsid w:val="001A4F71"/>
    <w:rsid w:val="001A6981"/>
    <w:rsid w:val="001B002B"/>
    <w:rsid w:val="001B24E2"/>
    <w:rsid w:val="001B5100"/>
    <w:rsid w:val="001B5782"/>
    <w:rsid w:val="001B6E68"/>
    <w:rsid w:val="001B7007"/>
    <w:rsid w:val="001B7482"/>
    <w:rsid w:val="001B7D02"/>
    <w:rsid w:val="001C0061"/>
    <w:rsid w:val="001C02C3"/>
    <w:rsid w:val="001C2197"/>
    <w:rsid w:val="001C2925"/>
    <w:rsid w:val="001C45C4"/>
    <w:rsid w:val="001C56B8"/>
    <w:rsid w:val="001C619A"/>
    <w:rsid w:val="001C6772"/>
    <w:rsid w:val="001C7831"/>
    <w:rsid w:val="001D032D"/>
    <w:rsid w:val="001D3FC2"/>
    <w:rsid w:val="001D41DB"/>
    <w:rsid w:val="001D462B"/>
    <w:rsid w:val="001D53E4"/>
    <w:rsid w:val="001D5E13"/>
    <w:rsid w:val="001D5FDB"/>
    <w:rsid w:val="001D6A0A"/>
    <w:rsid w:val="001D6F53"/>
    <w:rsid w:val="001D7A5A"/>
    <w:rsid w:val="001E2938"/>
    <w:rsid w:val="001E368C"/>
    <w:rsid w:val="001E49C3"/>
    <w:rsid w:val="001E5B60"/>
    <w:rsid w:val="001F08E2"/>
    <w:rsid w:val="001F2B19"/>
    <w:rsid w:val="001F2B1D"/>
    <w:rsid w:val="001F2FBD"/>
    <w:rsid w:val="001F421B"/>
    <w:rsid w:val="001F5A55"/>
    <w:rsid w:val="002006FF"/>
    <w:rsid w:val="0020196C"/>
    <w:rsid w:val="00203536"/>
    <w:rsid w:val="0020456D"/>
    <w:rsid w:val="0020666B"/>
    <w:rsid w:val="002071AB"/>
    <w:rsid w:val="0020721C"/>
    <w:rsid w:val="00207E4B"/>
    <w:rsid w:val="00210E37"/>
    <w:rsid w:val="002111FF"/>
    <w:rsid w:val="00211B9B"/>
    <w:rsid w:val="002203D8"/>
    <w:rsid w:val="00220AB1"/>
    <w:rsid w:val="002253D4"/>
    <w:rsid w:val="00231507"/>
    <w:rsid w:val="00231B59"/>
    <w:rsid w:val="00231E62"/>
    <w:rsid w:val="00232214"/>
    <w:rsid w:val="002331D7"/>
    <w:rsid w:val="00233760"/>
    <w:rsid w:val="0023391F"/>
    <w:rsid w:val="00233EB9"/>
    <w:rsid w:val="00234064"/>
    <w:rsid w:val="0023421A"/>
    <w:rsid w:val="00234916"/>
    <w:rsid w:val="00235F6D"/>
    <w:rsid w:val="002363EF"/>
    <w:rsid w:val="00243EC4"/>
    <w:rsid w:val="00244363"/>
    <w:rsid w:val="0024481A"/>
    <w:rsid w:val="0024564F"/>
    <w:rsid w:val="00247212"/>
    <w:rsid w:val="00251C2C"/>
    <w:rsid w:val="00252601"/>
    <w:rsid w:val="00253069"/>
    <w:rsid w:val="002541F6"/>
    <w:rsid w:val="00254746"/>
    <w:rsid w:val="0025628A"/>
    <w:rsid w:val="00257C32"/>
    <w:rsid w:val="00260692"/>
    <w:rsid w:val="002627E9"/>
    <w:rsid w:val="00262FF4"/>
    <w:rsid w:val="00263B35"/>
    <w:rsid w:val="0026571F"/>
    <w:rsid w:val="00265BA0"/>
    <w:rsid w:val="00265BBE"/>
    <w:rsid w:val="002705B3"/>
    <w:rsid w:val="00270B08"/>
    <w:rsid w:val="00275175"/>
    <w:rsid w:val="00275A89"/>
    <w:rsid w:val="00276927"/>
    <w:rsid w:val="00276DE9"/>
    <w:rsid w:val="002777F6"/>
    <w:rsid w:val="00277B8D"/>
    <w:rsid w:val="00280942"/>
    <w:rsid w:val="00280B44"/>
    <w:rsid w:val="00281F61"/>
    <w:rsid w:val="002844EB"/>
    <w:rsid w:val="00284CD6"/>
    <w:rsid w:val="0028540E"/>
    <w:rsid w:val="00285FC8"/>
    <w:rsid w:val="002867CB"/>
    <w:rsid w:val="00286E0F"/>
    <w:rsid w:val="00287182"/>
    <w:rsid w:val="002901DC"/>
    <w:rsid w:val="00290613"/>
    <w:rsid w:val="00292022"/>
    <w:rsid w:val="00292733"/>
    <w:rsid w:val="0029276D"/>
    <w:rsid w:val="00293462"/>
    <w:rsid w:val="002943D7"/>
    <w:rsid w:val="00296B1A"/>
    <w:rsid w:val="002A03AC"/>
    <w:rsid w:val="002A13BD"/>
    <w:rsid w:val="002A2210"/>
    <w:rsid w:val="002A2DE9"/>
    <w:rsid w:val="002A2F9E"/>
    <w:rsid w:val="002A57C9"/>
    <w:rsid w:val="002A5E18"/>
    <w:rsid w:val="002A5EE0"/>
    <w:rsid w:val="002A6813"/>
    <w:rsid w:val="002A6B00"/>
    <w:rsid w:val="002B07DC"/>
    <w:rsid w:val="002B0E83"/>
    <w:rsid w:val="002B16E8"/>
    <w:rsid w:val="002B35A0"/>
    <w:rsid w:val="002B391F"/>
    <w:rsid w:val="002B3DC5"/>
    <w:rsid w:val="002B5994"/>
    <w:rsid w:val="002B6AED"/>
    <w:rsid w:val="002C064E"/>
    <w:rsid w:val="002C27D3"/>
    <w:rsid w:val="002C37C5"/>
    <w:rsid w:val="002C61D3"/>
    <w:rsid w:val="002C62F2"/>
    <w:rsid w:val="002C75E8"/>
    <w:rsid w:val="002D407E"/>
    <w:rsid w:val="002D444B"/>
    <w:rsid w:val="002D4A21"/>
    <w:rsid w:val="002D6C09"/>
    <w:rsid w:val="002E0024"/>
    <w:rsid w:val="002E12BB"/>
    <w:rsid w:val="002E420D"/>
    <w:rsid w:val="002E63C0"/>
    <w:rsid w:val="002F13DD"/>
    <w:rsid w:val="002F2F9E"/>
    <w:rsid w:val="002F4E43"/>
    <w:rsid w:val="002F69A9"/>
    <w:rsid w:val="00304086"/>
    <w:rsid w:val="00306929"/>
    <w:rsid w:val="003129C7"/>
    <w:rsid w:val="00316351"/>
    <w:rsid w:val="0031660A"/>
    <w:rsid w:val="00317807"/>
    <w:rsid w:val="00321EBD"/>
    <w:rsid w:val="00324D95"/>
    <w:rsid w:val="00325024"/>
    <w:rsid w:val="00326341"/>
    <w:rsid w:val="00326CBC"/>
    <w:rsid w:val="00327F8D"/>
    <w:rsid w:val="00327F8E"/>
    <w:rsid w:val="00330256"/>
    <w:rsid w:val="003308F4"/>
    <w:rsid w:val="00331947"/>
    <w:rsid w:val="00332B05"/>
    <w:rsid w:val="00335AEC"/>
    <w:rsid w:val="00337721"/>
    <w:rsid w:val="00340881"/>
    <w:rsid w:val="00341B5D"/>
    <w:rsid w:val="003445B1"/>
    <w:rsid w:val="00345C09"/>
    <w:rsid w:val="00347ECC"/>
    <w:rsid w:val="00350499"/>
    <w:rsid w:val="003546BD"/>
    <w:rsid w:val="00356F91"/>
    <w:rsid w:val="00360D2E"/>
    <w:rsid w:val="0036146A"/>
    <w:rsid w:val="00362B90"/>
    <w:rsid w:val="0036410A"/>
    <w:rsid w:val="003643F4"/>
    <w:rsid w:val="00367172"/>
    <w:rsid w:val="00370768"/>
    <w:rsid w:val="00373CAC"/>
    <w:rsid w:val="0037427D"/>
    <w:rsid w:val="0037776F"/>
    <w:rsid w:val="00384C91"/>
    <w:rsid w:val="00391704"/>
    <w:rsid w:val="00392879"/>
    <w:rsid w:val="0039312A"/>
    <w:rsid w:val="00396890"/>
    <w:rsid w:val="003A0829"/>
    <w:rsid w:val="003A7059"/>
    <w:rsid w:val="003A71BA"/>
    <w:rsid w:val="003A74A2"/>
    <w:rsid w:val="003A7B19"/>
    <w:rsid w:val="003B090C"/>
    <w:rsid w:val="003B136F"/>
    <w:rsid w:val="003B13B0"/>
    <w:rsid w:val="003B13BE"/>
    <w:rsid w:val="003B16F8"/>
    <w:rsid w:val="003B2DCA"/>
    <w:rsid w:val="003B4C88"/>
    <w:rsid w:val="003B608C"/>
    <w:rsid w:val="003B66B0"/>
    <w:rsid w:val="003B72C8"/>
    <w:rsid w:val="003C08D0"/>
    <w:rsid w:val="003C0FC2"/>
    <w:rsid w:val="003C3359"/>
    <w:rsid w:val="003C3737"/>
    <w:rsid w:val="003C4E5A"/>
    <w:rsid w:val="003C4E76"/>
    <w:rsid w:val="003C6E82"/>
    <w:rsid w:val="003D0381"/>
    <w:rsid w:val="003D2285"/>
    <w:rsid w:val="003D3F86"/>
    <w:rsid w:val="003D4714"/>
    <w:rsid w:val="003D50B5"/>
    <w:rsid w:val="003D5D7E"/>
    <w:rsid w:val="003E03E9"/>
    <w:rsid w:val="003E0B86"/>
    <w:rsid w:val="003E2B81"/>
    <w:rsid w:val="003E33C8"/>
    <w:rsid w:val="003E4530"/>
    <w:rsid w:val="003E50C0"/>
    <w:rsid w:val="003E6311"/>
    <w:rsid w:val="003E6B89"/>
    <w:rsid w:val="003E6F00"/>
    <w:rsid w:val="003E6FB8"/>
    <w:rsid w:val="003F033F"/>
    <w:rsid w:val="003F0C9A"/>
    <w:rsid w:val="003F3AD8"/>
    <w:rsid w:val="003F55BE"/>
    <w:rsid w:val="00400099"/>
    <w:rsid w:val="00400466"/>
    <w:rsid w:val="0040093E"/>
    <w:rsid w:val="00401F7C"/>
    <w:rsid w:val="00402D31"/>
    <w:rsid w:val="0040305A"/>
    <w:rsid w:val="00405C51"/>
    <w:rsid w:val="00406DD3"/>
    <w:rsid w:val="004078C6"/>
    <w:rsid w:val="00410220"/>
    <w:rsid w:val="00410A17"/>
    <w:rsid w:val="00410E0E"/>
    <w:rsid w:val="004134F1"/>
    <w:rsid w:val="004149A0"/>
    <w:rsid w:val="00414BD9"/>
    <w:rsid w:val="00414F6E"/>
    <w:rsid w:val="00415C87"/>
    <w:rsid w:val="0041725D"/>
    <w:rsid w:val="004216DD"/>
    <w:rsid w:val="004237F1"/>
    <w:rsid w:val="00423E96"/>
    <w:rsid w:val="00424FB9"/>
    <w:rsid w:val="0042553D"/>
    <w:rsid w:val="00425F7F"/>
    <w:rsid w:val="00426357"/>
    <w:rsid w:val="0042672A"/>
    <w:rsid w:val="0042680C"/>
    <w:rsid w:val="00426C0B"/>
    <w:rsid w:val="00426FF2"/>
    <w:rsid w:val="004273EB"/>
    <w:rsid w:val="004277B6"/>
    <w:rsid w:val="00430880"/>
    <w:rsid w:val="004314E1"/>
    <w:rsid w:val="004315AF"/>
    <w:rsid w:val="004329B0"/>
    <w:rsid w:val="00432B09"/>
    <w:rsid w:val="00432CB5"/>
    <w:rsid w:val="00434FF7"/>
    <w:rsid w:val="00435FAB"/>
    <w:rsid w:val="004363C1"/>
    <w:rsid w:val="0043686B"/>
    <w:rsid w:val="00436D1A"/>
    <w:rsid w:val="00437F42"/>
    <w:rsid w:val="004400A9"/>
    <w:rsid w:val="004407A8"/>
    <w:rsid w:val="00440DC3"/>
    <w:rsid w:val="00441425"/>
    <w:rsid w:val="00443425"/>
    <w:rsid w:val="004444D2"/>
    <w:rsid w:val="0045051E"/>
    <w:rsid w:val="004528EE"/>
    <w:rsid w:val="004548CB"/>
    <w:rsid w:val="00456E4D"/>
    <w:rsid w:val="0045785C"/>
    <w:rsid w:val="004600E2"/>
    <w:rsid w:val="00461E40"/>
    <w:rsid w:val="00462C56"/>
    <w:rsid w:val="0046458D"/>
    <w:rsid w:val="004646EC"/>
    <w:rsid w:val="004675C5"/>
    <w:rsid w:val="0046790C"/>
    <w:rsid w:val="00471FE0"/>
    <w:rsid w:val="00474A6F"/>
    <w:rsid w:val="004854C4"/>
    <w:rsid w:val="00486927"/>
    <w:rsid w:val="00487349"/>
    <w:rsid w:val="00487373"/>
    <w:rsid w:val="00487D49"/>
    <w:rsid w:val="0049137A"/>
    <w:rsid w:val="0049225C"/>
    <w:rsid w:val="00492BD1"/>
    <w:rsid w:val="00492C23"/>
    <w:rsid w:val="004934FC"/>
    <w:rsid w:val="004953C9"/>
    <w:rsid w:val="00496C3E"/>
    <w:rsid w:val="004A059E"/>
    <w:rsid w:val="004A22C5"/>
    <w:rsid w:val="004A5187"/>
    <w:rsid w:val="004A5832"/>
    <w:rsid w:val="004A6166"/>
    <w:rsid w:val="004B224A"/>
    <w:rsid w:val="004B2474"/>
    <w:rsid w:val="004B3858"/>
    <w:rsid w:val="004B3F05"/>
    <w:rsid w:val="004B40EF"/>
    <w:rsid w:val="004B6C9F"/>
    <w:rsid w:val="004B6DBC"/>
    <w:rsid w:val="004B73E4"/>
    <w:rsid w:val="004C1BDF"/>
    <w:rsid w:val="004C2C27"/>
    <w:rsid w:val="004C5C88"/>
    <w:rsid w:val="004C5DAF"/>
    <w:rsid w:val="004C5F85"/>
    <w:rsid w:val="004C7FBA"/>
    <w:rsid w:val="004D1477"/>
    <w:rsid w:val="004D233F"/>
    <w:rsid w:val="004D39A3"/>
    <w:rsid w:val="004D426A"/>
    <w:rsid w:val="004D6E41"/>
    <w:rsid w:val="004D7B39"/>
    <w:rsid w:val="004D7ECC"/>
    <w:rsid w:val="004E03AB"/>
    <w:rsid w:val="004E0831"/>
    <w:rsid w:val="004E1072"/>
    <w:rsid w:val="004E3ED6"/>
    <w:rsid w:val="004E42A1"/>
    <w:rsid w:val="004E464F"/>
    <w:rsid w:val="004E5A32"/>
    <w:rsid w:val="004F0FAC"/>
    <w:rsid w:val="004F0FF2"/>
    <w:rsid w:val="004F23D8"/>
    <w:rsid w:val="004F27AF"/>
    <w:rsid w:val="004F4469"/>
    <w:rsid w:val="004F4AE5"/>
    <w:rsid w:val="004F4B63"/>
    <w:rsid w:val="004F4BF3"/>
    <w:rsid w:val="004F5902"/>
    <w:rsid w:val="004F620F"/>
    <w:rsid w:val="004F622A"/>
    <w:rsid w:val="004F667A"/>
    <w:rsid w:val="004F74F7"/>
    <w:rsid w:val="004F7574"/>
    <w:rsid w:val="0050283A"/>
    <w:rsid w:val="00504062"/>
    <w:rsid w:val="00504986"/>
    <w:rsid w:val="00512B6B"/>
    <w:rsid w:val="00514CF9"/>
    <w:rsid w:val="00515047"/>
    <w:rsid w:val="00515847"/>
    <w:rsid w:val="0051765B"/>
    <w:rsid w:val="00520983"/>
    <w:rsid w:val="00522443"/>
    <w:rsid w:val="0052315B"/>
    <w:rsid w:val="0052516D"/>
    <w:rsid w:val="00525A93"/>
    <w:rsid w:val="00530A3F"/>
    <w:rsid w:val="00530C19"/>
    <w:rsid w:val="005319AF"/>
    <w:rsid w:val="00532AC4"/>
    <w:rsid w:val="0053457C"/>
    <w:rsid w:val="0054078F"/>
    <w:rsid w:val="00542C33"/>
    <w:rsid w:val="00545274"/>
    <w:rsid w:val="00547985"/>
    <w:rsid w:val="00551392"/>
    <w:rsid w:val="00551B67"/>
    <w:rsid w:val="00554413"/>
    <w:rsid w:val="00554978"/>
    <w:rsid w:val="00555CF9"/>
    <w:rsid w:val="0055756C"/>
    <w:rsid w:val="00557B94"/>
    <w:rsid w:val="005609A2"/>
    <w:rsid w:val="00561FB4"/>
    <w:rsid w:val="005645C2"/>
    <w:rsid w:val="00564655"/>
    <w:rsid w:val="005666E5"/>
    <w:rsid w:val="00567E7A"/>
    <w:rsid w:val="00571E39"/>
    <w:rsid w:val="00572B00"/>
    <w:rsid w:val="00572DB2"/>
    <w:rsid w:val="005755B6"/>
    <w:rsid w:val="00575A88"/>
    <w:rsid w:val="00580D21"/>
    <w:rsid w:val="0058226A"/>
    <w:rsid w:val="0058330F"/>
    <w:rsid w:val="005852A3"/>
    <w:rsid w:val="00585AC0"/>
    <w:rsid w:val="005864F6"/>
    <w:rsid w:val="00587734"/>
    <w:rsid w:val="005908D0"/>
    <w:rsid w:val="00591095"/>
    <w:rsid w:val="005914AC"/>
    <w:rsid w:val="00592530"/>
    <w:rsid w:val="005931A2"/>
    <w:rsid w:val="00594159"/>
    <w:rsid w:val="00594357"/>
    <w:rsid w:val="00595247"/>
    <w:rsid w:val="00595382"/>
    <w:rsid w:val="0059600C"/>
    <w:rsid w:val="005A00F9"/>
    <w:rsid w:val="005A2939"/>
    <w:rsid w:val="005A3E16"/>
    <w:rsid w:val="005A65FA"/>
    <w:rsid w:val="005B0B1E"/>
    <w:rsid w:val="005B109B"/>
    <w:rsid w:val="005B2B42"/>
    <w:rsid w:val="005B2BEF"/>
    <w:rsid w:val="005B403F"/>
    <w:rsid w:val="005B4BC3"/>
    <w:rsid w:val="005B4F0B"/>
    <w:rsid w:val="005C127B"/>
    <w:rsid w:val="005C1F34"/>
    <w:rsid w:val="005C23AA"/>
    <w:rsid w:val="005C39A4"/>
    <w:rsid w:val="005C43D4"/>
    <w:rsid w:val="005C489D"/>
    <w:rsid w:val="005C539B"/>
    <w:rsid w:val="005C58A3"/>
    <w:rsid w:val="005C75BF"/>
    <w:rsid w:val="005D0972"/>
    <w:rsid w:val="005D1F14"/>
    <w:rsid w:val="005D316A"/>
    <w:rsid w:val="005D5687"/>
    <w:rsid w:val="005D5CBE"/>
    <w:rsid w:val="005D5ECE"/>
    <w:rsid w:val="005E2CA6"/>
    <w:rsid w:val="005E36C6"/>
    <w:rsid w:val="005E3E7A"/>
    <w:rsid w:val="005E4224"/>
    <w:rsid w:val="005E4517"/>
    <w:rsid w:val="005E62D0"/>
    <w:rsid w:val="005F3B8A"/>
    <w:rsid w:val="005F4860"/>
    <w:rsid w:val="005F5723"/>
    <w:rsid w:val="0060166F"/>
    <w:rsid w:val="00602661"/>
    <w:rsid w:val="00603CA6"/>
    <w:rsid w:val="00604DF8"/>
    <w:rsid w:val="006050F3"/>
    <w:rsid w:val="00605EEF"/>
    <w:rsid w:val="00606171"/>
    <w:rsid w:val="00606E49"/>
    <w:rsid w:val="006073E0"/>
    <w:rsid w:val="006102E8"/>
    <w:rsid w:val="00612F05"/>
    <w:rsid w:val="0061316A"/>
    <w:rsid w:val="0061459C"/>
    <w:rsid w:val="0061459D"/>
    <w:rsid w:val="006158FA"/>
    <w:rsid w:val="006172EB"/>
    <w:rsid w:val="00617BF1"/>
    <w:rsid w:val="006201D9"/>
    <w:rsid w:val="00620A76"/>
    <w:rsid w:val="0062230F"/>
    <w:rsid w:val="006230C0"/>
    <w:rsid w:val="006235BA"/>
    <w:rsid w:val="00623812"/>
    <w:rsid w:val="0062407A"/>
    <w:rsid w:val="0062494F"/>
    <w:rsid w:val="00624CCE"/>
    <w:rsid w:val="00625EF2"/>
    <w:rsid w:val="00626C1B"/>
    <w:rsid w:val="00630476"/>
    <w:rsid w:val="00632216"/>
    <w:rsid w:val="00632FD0"/>
    <w:rsid w:val="00633D90"/>
    <w:rsid w:val="00635FE8"/>
    <w:rsid w:val="0063764B"/>
    <w:rsid w:val="00637FA3"/>
    <w:rsid w:val="006401C3"/>
    <w:rsid w:val="00643296"/>
    <w:rsid w:val="0064394C"/>
    <w:rsid w:val="00644007"/>
    <w:rsid w:val="00646CF7"/>
    <w:rsid w:val="0064762A"/>
    <w:rsid w:val="00650295"/>
    <w:rsid w:val="00651F3B"/>
    <w:rsid w:val="006521A4"/>
    <w:rsid w:val="00653227"/>
    <w:rsid w:val="00654FE2"/>
    <w:rsid w:val="00661599"/>
    <w:rsid w:val="00662854"/>
    <w:rsid w:val="006629D1"/>
    <w:rsid w:val="0066331C"/>
    <w:rsid w:val="0066387E"/>
    <w:rsid w:val="00664361"/>
    <w:rsid w:val="006649C1"/>
    <w:rsid w:val="0066547A"/>
    <w:rsid w:val="006655D8"/>
    <w:rsid w:val="006702B3"/>
    <w:rsid w:val="00674DE9"/>
    <w:rsid w:val="00675E88"/>
    <w:rsid w:val="006772BA"/>
    <w:rsid w:val="00681081"/>
    <w:rsid w:val="00681CBE"/>
    <w:rsid w:val="00681DD0"/>
    <w:rsid w:val="00682AE8"/>
    <w:rsid w:val="00682B26"/>
    <w:rsid w:val="0068557B"/>
    <w:rsid w:val="00686EEA"/>
    <w:rsid w:val="00690453"/>
    <w:rsid w:val="006910C7"/>
    <w:rsid w:val="00691D51"/>
    <w:rsid w:val="0069273B"/>
    <w:rsid w:val="00695E51"/>
    <w:rsid w:val="00696B11"/>
    <w:rsid w:val="00697937"/>
    <w:rsid w:val="00697C8F"/>
    <w:rsid w:val="006A0C6D"/>
    <w:rsid w:val="006A433E"/>
    <w:rsid w:val="006B02C5"/>
    <w:rsid w:val="006B24BE"/>
    <w:rsid w:val="006B6CE5"/>
    <w:rsid w:val="006B7739"/>
    <w:rsid w:val="006B7DB6"/>
    <w:rsid w:val="006C0338"/>
    <w:rsid w:val="006C0905"/>
    <w:rsid w:val="006C1808"/>
    <w:rsid w:val="006C296E"/>
    <w:rsid w:val="006C4FCC"/>
    <w:rsid w:val="006D03A7"/>
    <w:rsid w:val="006D1925"/>
    <w:rsid w:val="006D2DD4"/>
    <w:rsid w:val="006D35D4"/>
    <w:rsid w:val="006E3082"/>
    <w:rsid w:val="006E3B5B"/>
    <w:rsid w:val="006E4A5A"/>
    <w:rsid w:val="006E4B6F"/>
    <w:rsid w:val="006F3815"/>
    <w:rsid w:val="006F40DA"/>
    <w:rsid w:val="006F4E0B"/>
    <w:rsid w:val="006F4FAC"/>
    <w:rsid w:val="006F5473"/>
    <w:rsid w:val="006F5B68"/>
    <w:rsid w:val="006F6AE9"/>
    <w:rsid w:val="006F77C6"/>
    <w:rsid w:val="0070293F"/>
    <w:rsid w:val="007030DF"/>
    <w:rsid w:val="007101B6"/>
    <w:rsid w:val="007107F7"/>
    <w:rsid w:val="00710C31"/>
    <w:rsid w:val="00713DB7"/>
    <w:rsid w:val="00714D7E"/>
    <w:rsid w:val="00715396"/>
    <w:rsid w:val="007207FA"/>
    <w:rsid w:val="00721751"/>
    <w:rsid w:val="0072396A"/>
    <w:rsid w:val="007269B5"/>
    <w:rsid w:val="007276B6"/>
    <w:rsid w:val="00730435"/>
    <w:rsid w:val="0073250D"/>
    <w:rsid w:val="0073364F"/>
    <w:rsid w:val="00733EB3"/>
    <w:rsid w:val="00734D6A"/>
    <w:rsid w:val="007363A8"/>
    <w:rsid w:val="00736ECE"/>
    <w:rsid w:val="007373DA"/>
    <w:rsid w:val="00737EC5"/>
    <w:rsid w:val="00741881"/>
    <w:rsid w:val="00743B3F"/>
    <w:rsid w:val="0074411D"/>
    <w:rsid w:val="00751480"/>
    <w:rsid w:val="007525CF"/>
    <w:rsid w:val="00752A91"/>
    <w:rsid w:val="00760B4E"/>
    <w:rsid w:val="0076120E"/>
    <w:rsid w:val="00761388"/>
    <w:rsid w:val="00766152"/>
    <w:rsid w:val="00767D6A"/>
    <w:rsid w:val="007741AD"/>
    <w:rsid w:val="0077468E"/>
    <w:rsid w:val="00775299"/>
    <w:rsid w:val="00775465"/>
    <w:rsid w:val="007759C5"/>
    <w:rsid w:val="00775B86"/>
    <w:rsid w:val="0077682B"/>
    <w:rsid w:val="0078205F"/>
    <w:rsid w:val="007828F2"/>
    <w:rsid w:val="007833B7"/>
    <w:rsid w:val="00785FA4"/>
    <w:rsid w:val="00791121"/>
    <w:rsid w:val="007932CC"/>
    <w:rsid w:val="0079331C"/>
    <w:rsid w:val="0079363C"/>
    <w:rsid w:val="00794B74"/>
    <w:rsid w:val="00795BB7"/>
    <w:rsid w:val="007960E5"/>
    <w:rsid w:val="007A1260"/>
    <w:rsid w:val="007A2FD2"/>
    <w:rsid w:val="007A3488"/>
    <w:rsid w:val="007A3945"/>
    <w:rsid w:val="007A6D66"/>
    <w:rsid w:val="007A7325"/>
    <w:rsid w:val="007A7D5C"/>
    <w:rsid w:val="007B07D8"/>
    <w:rsid w:val="007B16FE"/>
    <w:rsid w:val="007B2200"/>
    <w:rsid w:val="007B2C82"/>
    <w:rsid w:val="007B4D23"/>
    <w:rsid w:val="007B55D6"/>
    <w:rsid w:val="007B56A5"/>
    <w:rsid w:val="007B7921"/>
    <w:rsid w:val="007C0F6B"/>
    <w:rsid w:val="007C1D66"/>
    <w:rsid w:val="007C2048"/>
    <w:rsid w:val="007C315E"/>
    <w:rsid w:val="007C4DA2"/>
    <w:rsid w:val="007C5BC8"/>
    <w:rsid w:val="007D0994"/>
    <w:rsid w:val="007D2719"/>
    <w:rsid w:val="007D46EA"/>
    <w:rsid w:val="007D5CA9"/>
    <w:rsid w:val="007D5D80"/>
    <w:rsid w:val="007E1C9B"/>
    <w:rsid w:val="007E6032"/>
    <w:rsid w:val="007E6F1D"/>
    <w:rsid w:val="007F018E"/>
    <w:rsid w:val="007F158F"/>
    <w:rsid w:val="007F2B5D"/>
    <w:rsid w:val="007F2BF5"/>
    <w:rsid w:val="007F3062"/>
    <w:rsid w:val="007F308E"/>
    <w:rsid w:val="007F497B"/>
    <w:rsid w:val="007F7B40"/>
    <w:rsid w:val="007F7D7D"/>
    <w:rsid w:val="0080026C"/>
    <w:rsid w:val="008002E0"/>
    <w:rsid w:val="00800306"/>
    <w:rsid w:val="0080170E"/>
    <w:rsid w:val="00803632"/>
    <w:rsid w:val="00803E80"/>
    <w:rsid w:val="00805D52"/>
    <w:rsid w:val="00805DD8"/>
    <w:rsid w:val="008065EB"/>
    <w:rsid w:val="00811522"/>
    <w:rsid w:val="008124C1"/>
    <w:rsid w:val="008138CD"/>
    <w:rsid w:val="00814D3A"/>
    <w:rsid w:val="00814ECB"/>
    <w:rsid w:val="00823F07"/>
    <w:rsid w:val="00824D6E"/>
    <w:rsid w:val="008265EF"/>
    <w:rsid w:val="00826B6C"/>
    <w:rsid w:val="00831012"/>
    <w:rsid w:val="00831450"/>
    <w:rsid w:val="0083320C"/>
    <w:rsid w:val="00834662"/>
    <w:rsid w:val="00835E23"/>
    <w:rsid w:val="00841B60"/>
    <w:rsid w:val="008439C2"/>
    <w:rsid w:val="00844509"/>
    <w:rsid w:val="00845557"/>
    <w:rsid w:val="0085303A"/>
    <w:rsid w:val="00854A96"/>
    <w:rsid w:val="00855FCC"/>
    <w:rsid w:val="0085622E"/>
    <w:rsid w:val="00856E75"/>
    <w:rsid w:val="00857B28"/>
    <w:rsid w:val="00861198"/>
    <w:rsid w:val="00864E88"/>
    <w:rsid w:val="00865394"/>
    <w:rsid w:val="00870B11"/>
    <w:rsid w:val="008718ED"/>
    <w:rsid w:val="00872421"/>
    <w:rsid w:val="008725EC"/>
    <w:rsid w:val="00873688"/>
    <w:rsid w:val="0087458F"/>
    <w:rsid w:val="008746A9"/>
    <w:rsid w:val="00874CF2"/>
    <w:rsid w:val="00875625"/>
    <w:rsid w:val="00875A9E"/>
    <w:rsid w:val="00877D39"/>
    <w:rsid w:val="008815A9"/>
    <w:rsid w:val="00881C63"/>
    <w:rsid w:val="00883A27"/>
    <w:rsid w:val="008861DA"/>
    <w:rsid w:val="00886667"/>
    <w:rsid w:val="008901BD"/>
    <w:rsid w:val="008906AD"/>
    <w:rsid w:val="00894999"/>
    <w:rsid w:val="00894DB8"/>
    <w:rsid w:val="008960E5"/>
    <w:rsid w:val="00896564"/>
    <w:rsid w:val="00896924"/>
    <w:rsid w:val="00897E8E"/>
    <w:rsid w:val="008A2E28"/>
    <w:rsid w:val="008A3BB4"/>
    <w:rsid w:val="008B1152"/>
    <w:rsid w:val="008B1A74"/>
    <w:rsid w:val="008B4223"/>
    <w:rsid w:val="008B4820"/>
    <w:rsid w:val="008B5A52"/>
    <w:rsid w:val="008B605F"/>
    <w:rsid w:val="008B7793"/>
    <w:rsid w:val="008C10AE"/>
    <w:rsid w:val="008C3271"/>
    <w:rsid w:val="008C5631"/>
    <w:rsid w:val="008C69B2"/>
    <w:rsid w:val="008C7F4E"/>
    <w:rsid w:val="008D3281"/>
    <w:rsid w:val="008D4C1D"/>
    <w:rsid w:val="008D4D64"/>
    <w:rsid w:val="008D53B5"/>
    <w:rsid w:val="008D559F"/>
    <w:rsid w:val="008D735E"/>
    <w:rsid w:val="008D79A3"/>
    <w:rsid w:val="008E4ED9"/>
    <w:rsid w:val="008E5CB8"/>
    <w:rsid w:val="008E6B2D"/>
    <w:rsid w:val="008E6F0F"/>
    <w:rsid w:val="008E74D2"/>
    <w:rsid w:val="008E7789"/>
    <w:rsid w:val="008F1E48"/>
    <w:rsid w:val="008F2F32"/>
    <w:rsid w:val="008F4096"/>
    <w:rsid w:val="008F6443"/>
    <w:rsid w:val="008F7004"/>
    <w:rsid w:val="00900B79"/>
    <w:rsid w:val="0090304A"/>
    <w:rsid w:val="00903201"/>
    <w:rsid w:val="0090361E"/>
    <w:rsid w:val="00906139"/>
    <w:rsid w:val="00910E3A"/>
    <w:rsid w:val="00911989"/>
    <w:rsid w:val="00911C4E"/>
    <w:rsid w:val="00913ADC"/>
    <w:rsid w:val="00913E45"/>
    <w:rsid w:val="00914899"/>
    <w:rsid w:val="00914DA0"/>
    <w:rsid w:val="00914F55"/>
    <w:rsid w:val="0091502B"/>
    <w:rsid w:val="00917B8D"/>
    <w:rsid w:val="00920D1C"/>
    <w:rsid w:val="009235E1"/>
    <w:rsid w:val="00924410"/>
    <w:rsid w:val="009250D1"/>
    <w:rsid w:val="009319CF"/>
    <w:rsid w:val="00934452"/>
    <w:rsid w:val="009369F9"/>
    <w:rsid w:val="00936A5F"/>
    <w:rsid w:val="00937562"/>
    <w:rsid w:val="009413CE"/>
    <w:rsid w:val="009475CB"/>
    <w:rsid w:val="009535B1"/>
    <w:rsid w:val="00953CFB"/>
    <w:rsid w:val="009578A4"/>
    <w:rsid w:val="00957C74"/>
    <w:rsid w:val="00961005"/>
    <w:rsid w:val="0096108E"/>
    <w:rsid w:val="009611B0"/>
    <w:rsid w:val="009632B4"/>
    <w:rsid w:val="009648B1"/>
    <w:rsid w:val="00965049"/>
    <w:rsid w:val="00967D5F"/>
    <w:rsid w:val="00967FBE"/>
    <w:rsid w:val="00970B8A"/>
    <w:rsid w:val="0097110B"/>
    <w:rsid w:val="00971A9D"/>
    <w:rsid w:val="00972D93"/>
    <w:rsid w:val="00973D00"/>
    <w:rsid w:val="009746A4"/>
    <w:rsid w:val="0097688A"/>
    <w:rsid w:val="00982C0C"/>
    <w:rsid w:val="00983DA9"/>
    <w:rsid w:val="00983F18"/>
    <w:rsid w:val="00986DF8"/>
    <w:rsid w:val="00987C38"/>
    <w:rsid w:val="00991CF4"/>
    <w:rsid w:val="00991F33"/>
    <w:rsid w:val="009929FF"/>
    <w:rsid w:val="00993F5B"/>
    <w:rsid w:val="00994E72"/>
    <w:rsid w:val="0099723C"/>
    <w:rsid w:val="00997692"/>
    <w:rsid w:val="009A32EF"/>
    <w:rsid w:val="009A46CA"/>
    <w:rsid w:val="009A4878"/>
    <w:rsid w:val="009A64EC"/>
    <w:rsid w:val="009A76EE"/>
    <w:rsid w:val="009B0B5D"/>
    <w:rsid w:val="009B2651"/>
    <w:rsid w:val="009B2A43"/>
    <w:rsid w:val="009B45CE"/>
    <w:rsid w:val="009B6CF3"/>
    <w:rsid w:val="009B712E"/>
    <w:rsid w:val="009C0F4E"/>
    <w:rsid w:val="009C2BD9"/>
    <w:rsid w:val="009C3BB2"/>
    <w:rsid w:val="009C5B64"/>
    <w:rsid w:val="009D2786"/>
    <w:rsid w:val="009D2E6F"/>
    <w:rsid w:val="009D344E"/>
    <w:rsid w:val="009D352F"/>
    <w:rsid w:val="009E043A"/>
    <w:rsid w:val="009E1008"/>
    <w:rsid w:val="009E26E6"/>
    <w:rsid w:val="009E27DC"/>
    <w:rsid w:val="009E2E9F"/>
    <w:rsid w:val="009E3302"/>
    <w:rsid w:val="009E359D"/>
    <w:rsid w:val="009E5E73"/>
    <w:rsid w:val="009F017A"/>
    <w:rsid w:val="009F0299"/>
    <w:rsid w:val="009F1010"/>
    <w:rsid w:val="009F1A60"/>
    <w:rsid w:val="009F529F"/>
    <w:rsid w:val="009F61C8"/>
    <w:rsid w:val="009F63CE"/>
    <w:rsid w:val="009F6C5E"/>
    <w:rsid w:val="009F784A"/>
    <w:rsid w:val="009F7CD8"/>
    <w:rsid w:val="00A01DEF"/>
    <w:rsid w:val="00A044E0"/>
    <w:rsid w:val="00A048D5"/>
    <w:rsid w:val="00A115F3"/>
    <w:rsid w:val="00A12C50"/>
    <w:rsid w:val="00A12D8E"/>
    <w:rsid w:val="00A13C16"/>
    <w:rsid w:val="00A1487F"/>
    <w:rsid w:val="00A150D1"/>
    <w:rsid w:val="00A16BF2"/>
    <w:rsid w:val="00A17924"/>
    <w:rsid w:val="00A2138C"/>
    <w:rsid w:val="00A23CAB"/>
    <w:rsid w:val="00A2529E"/>
    <w:rsid w:val="00A31693"/>
    <w:rsid w:val="00A323E3"/>
    <w:rsid w:val="00A34B77"/>
    <w:rsid w:val="00A35EB5"/>
    <w:rsid w:val="00A3604A"/>
    <w:rsid w:val="00A369B3"/>
    <w:rsid w:val="00A37BA8"/>
    <w:rsid w:val="00A41E95"/>
    <w:rsid w:val="00A42036"/>
    <w:rsid w:val="00A42C25"/>
    <w:rsid w:val="00A43C23"/>
    <w:rsid w:val="00A45619"/>
    <w:rsid w:val="00A46DC6"/>
    <w:rsid w:val="00A47972"/>
    <w:rsid w:val="00A5017C"/>
    <w:rsid w:val="00A610EB"/>
    <w:rsid w:val="00A63222"/>
    <w:rsid w:val="00A649BE"/>
    <w:rsid w:val="00A649E8"/>
    <w:rsid w:val="00A653A3"/>
    <w:rsid w:val="00A708A9"/>
    <w:rsid w:val="00A720B8"/>
    <w:rsid w:val="00A721B2"/>
    <w:rsid w:val="00A72988"/>
    <w:rsid w:val="00A72B58"/>
    <w:rsid w:val="00A74212"/>
    <w:rsid w:val="00A7491D"/>
    <w:rsid w:val="00A77750"/>
    <w:rsid w:val="00A810DC"/>
    <w:rsid w:val="00A81E0E"/>
    <w:rsid w:val="00A82516"/>
    <w:rsid w:val="00A83248"/>
    <w:rsid w:val="00A84BD3"/>
    <w:rsid w:val="00A84CED"/>
    <w:rsid w:val="00A85C2A"/>
    <w:rsid w:val="00A862B4"/>
    <w:rsid w:val="00A868D3"/>
    <w:rsid w:val="00A869AC"/>
    <w:rsid w:val="00A87431"/>
    <w:rsid w:val="00A903F9"/>
    <w:rsid w:val="00A9141D"/>
    <w:rsid w:val="00A928D8"/>
    <w:rsid w:val="00A939CC"/>
    <w:rsid w:val="00A93BB5"/>
    <w:rsid w:val="00A9535D"/>
    <w:rsid w:val="00A95DAA"/>
    <w:rsid w:val="00AA0007"/>
    <w:rsid w:val="00AA03D3"/>
    <w:rsid w:val="00AA0839"/>
    <w:rsid w:val="00AA171D"/>
    <w:rsid w:val="00AA17F8"/>
    <w:rsid w:val="00AA1952"/>
    <w:rsid w:val="00AA2623"/>
    <w:rsid w:val="00AA5A26"/>
    <w:rsid w:val="00AA66AD"/>
    <w:rsid w:val="00AB1181"/>
    <w:rsid w:val="00AB2A16"/>
    <w:rsid w:val="00AB47F7"/>
    <w:rsid w:val="00AB49A7"/>
    <w:rsid w:val="00AB4B63"/>
    <w:rsid w:val="00AB6D96"/>
    <w:rsid w:val="00AB7046"/>
    <w:rsid w:val="00AB7068"/>
    <w:rsid w:val="00AC2A6D"/>
    <w:rsid w:val="00AC33E7"/>
    <w:rsid w:val="00AC5128"/>
    <w:rsid w:val="00AD0718"/>
    <w:rsid w:val="00AD1C16"/>
    <w:rsid w:val="00AD28B6"/>
    <w:rsid w:val="00AD3407"/>
    <w:rsid w:val="00AD4818"/>
    <w:rsid w:val="00AD5071"/>
    <w:rsid w:val="00AD50BF"/>
    <w:rsid w:val="00AD6052"/>
    <w:rsid w:val="00AD656E"/>
    <w:rsid w:val="00AD7A3A"/>
    <w:rsid w:val="00AE04F4"/>
    <w:rsid w:val="00AE1241"/>
    <w:rsid w:val="00AE1CAB"/>
    <w:rsid w:val="00AE2172"/>
    <w:rsid w:val="00AE22AA"/>
    <w:rsid w:val="00AF0008"/>
    <w:rsid w:val="00AF0187"/>
    <w:rsid w:val="00AF166A"/>
    <w:rsid w:val="00AF1A0E"/>
    <w:rsid w:val="00AF26B2"/>
    <w:rsid w:val="00AF4309"/>
    <w:rsid w:val="00AF56A4"/>
    <w:rsid w:val="00AF5AEB"/>
    <w:rsid w:val="00AF674D"/>
    <w:rsid w:val="00AF7CEC"/>
    <w:rsid w:val="00B016CB"/>
    <w:rsid w:val="00B03672"/>
    <w:rsid w:val="00B044E0"/>
    <w:rsid w:val="00B0453A"/>
    <w:rsid w:val="00B0568D"/>
    <w:rsid w:val="00B0589D"/>
    <w:rsid w:val="00B06077"/>
    <w:rsid w:val="00B075E3"/>
    <w:rsid w:val="00B103CC"/>
    <w:rsid w:val="00B10BEA"/>
    <w:rsid w:val="00B10F35"/>
    <w:rsid w:val="00B1102C"/>
    <w:rsid w:val="00B13F7E"/>
    <w:rsid w:val="00B14642"/>
    <w:rsid w:val="00B149ED"/>
    <w:rsid w:val="00B153B2"/>
    <w:rsid w:val="00B162E3"/>
    <w:rsid w:val="00B17257"/>
    <w:rsid w:val="00B17D2F"/>
    <w:rsid w:val="00B17DFF"/>
    <w:rsid w:val="00B211CA"/>
    <w:rsid w:val="00B22DE5"/>
    <w:rsid w:val="00B249AA"/>
    <w:rsid w:val="00B25E0A"/>
    <w:rsid w:val="00B301BC"/>
    <w:rsid w:val="00B30722"/>
    <w:rsid w:val="00B308F6"/>
    <w:rsid w:val="00B30CFD"/>
    <w:rsid w:val="00B31054"/>
    <w:rsid w:val="00B40F31"/>
    <w:rsid w:val="00B41259"/>
    <w:rsid w:val="00B43423"/>
    <w:rsid w:val="00B4373F"/>
    <w:rsid w:val="00B44484"/>
    <w:rsid w:val="00B46AF4"/>
    <w:rsid w:val="00B47FAD"/>
    <w:rsid w:val="00B50F19"/>
    <w:rsid w:val="00B53046"/>
    <w:rsid w:val="00B53AE9"/>
    <w:rsid w:val="00B5654F"/>
    <w:rsid w:val="00B56F92"/>
    <w:rsid w:val="00B56F9B"/>
    <w:rsid w:val="00B56FC2"/>
    <w:rsid w:val="00B6156F"/>
    <w:rsid w:val="00B616C2"/>
    <w:rsid w:val="00B61C06"/>
    <w:rsid w:val="00B626DF"/>
    <w:rsid w:val="00B64220"/>
    <w:rsid w:val="00B70AF0"/>
    <w:rsid w:val="00B70F11"/>
    <w:rsid w:val="00B712B2"/>
    <w:rsid w:val="00B71BDE"/>
    <w:rsid w:val="00B726DC"/>
    <w:rsid w:val="00B72856"/>
    <w:rsid w:val="00B7330E"/>
    <w:rsid w:val="00B74840"/>
    <w:rsid w:val="00B75E0A"/>
    <w:rsid w:val="00B83312"/>
    <w:rsid w:val="00B87B02"/>
    <w:rsid w:val="00B87E70"/>
    <w:rsid w:val="00B90055"/>
    <w:rsid w:val="00B900FF"/>
    <w:rsid w:val="00B914C6"/>
    <w:rsid w:val="00B922F9"/>
    <w:rsid w:val="00B9308E"/>
    <w:rsid w:val="00B94984"/>
    <w:rsid w:val="00B94EB0"/>
    <w:rsid w:val="00B96B54"/>
    <w:rsid w:val="00BA00DF"/>
    <w:rsid w:val="00BA05AD"/>
    <w:rsid w:val="00BA1524"/>
    <w:rsid w:val="00BA209F"/>
    <w:rsid w:val="00BA2BE7"/>
    <w:rsid w:val="00BA42C7"/>
    <w:rsid w:val="00BA6875"/>
    <w:rsid w:val="00BA7357"/>
    <w:rsid w:val="00BB36A8"/>
    <w:rsid w:val="00BB3AA4"/>
    <w:rsid w:val="00BB4AB5"/>
    <w:rsid w:val="00BB6B70"/>
    <w:rsid w:val="00BC1597"/>
    <w:rsid w:val="00BC2BC1"/>
    <w:rsid w:val="00BC622F"/>
    <w:rsid w:val="00BC65CE"/>
    <w:rsid w:val="00BC7048"/>
    <w:rsid w:val="00BC7C94"/>
    <w:rsid w:val="00BD325B"/>
    <w:rsid w:val="00BD445E"/>
    <w:rsid w:val="00BD45EF"/>
    <w:rsid w:val="00BD7280"/>
    <w:rsid w:val="00BD784B"/>
    <w:rsid w:val="00BE0FCA"/>
    <w:rsid w:val="00BE3EEE"/>
    <w:rsid w:val="00BE521A"/>
    <w:rsid w:val="00BE7433"/>
    <w:rsid w:val="00BF0D44"/>
    <w:rsid w:val="00BF1868"/>
    <w:rsid w:val="00BF1DFB"/>
    <w:rsid w:val="00BF428D"/>
    <w:rsid w:val="00BF52A7"/>
    <w:rsid w:val="00BF5ACE"/>
    <w:rsid w:val="00BF6A38"/>
    <w:rsid w:val="00BF6E4A"/>
    <w:rsid w:val="00BF72D7"/>
    <w:rsid w:val="00C00C14"/>
    <w:rsid w:val="00C01666"/>
    <w:rsid w:val="00C0323B"/>
    <w:rsid w:val="00C03AB2"/>
    <w:rsid w:val="00C03B36"/>
    <w:rsid w:val="00C04280"/>
    <w:rsid w:val="00C042E8"/>
    <w:rsid w:val="00C05186"/>
    <w:rsid w:val="00C05BD0"/>
    <w:rsid w:val="00C05C3E"/>
    <w:rsid w:val="00C06627"/>
    <w:rsid w:val="00C07A61"/>
    <w:rsid w:val="00C10F53"/>
    <w:rsid w:val="00C1344F"/>
    <w:rsid w:val="00C16D82"/>
    <w:rsid w:val="00C244DC"/>
    <w:rsid w:val="00C2619B"/>
    <w:rsid w:val="00C30420"/>
    <w:rsid w:val="00C316DA"/>
    <w:rsid w:val="00C342CE"/>
    <w:rsid w:val="00C3652F"/>
    <w:rsid w:val="00C37230"/>
    <w:rsid w:val="00C37C96"/>
    <w:rsid w:val="00C41903"/>
    <w:rsid w:val="00C42A01"/>
    <w:rsid w:val="00C42EA0"/>
    <w:rsid w:val="00C45486"/>
    <w:rsid w:val="00C458E8"/>
    <w:rsid w:val="00C46A4B"/>
    <w:rsid w:val="00C46C2E"/>
    <w:rsid w:val="00C477EC"/>
    <w:rsid w:val="00C51EBC"/>
    <w:rsid w:val="00C57389"/>
    <w:rsid w:val="00C57A2F"/>
    <w:rsid w:val="00C57CCE"/>
    <w:rsid w:val="00C6069A"/>
    <w:rsid w:val="00C645DC"/>
    <w:rsid w:val="00C64653"/>
    <w:rsid w:val="00C65317"/>
    <w:rsid w:val="00C66E12"/>
    <w:rsid w:val="00C671AE"/>
    <w:rsid w:val="00C74A0C"/>
    <w:rsid w:val="00C759C1"/>
    <w:rsid w:val="00C76D79"/>
    <w:rsid w:val="00C7714D"/>
    <w:rsid w:val="00C77E03"/>
    <w:rsid w:val="00C802F4"/>
    <w:rsid w:val="00C8108A"/>
    <w:rsid w:val="00C81A9B"/>
    <w:rsid w:val="00C820A1"/>
    <w:rsid w:val="00C82405"/>
    <w:rsid w:val="00C83F93"/>
    <w:rsid w:val="00C84598"/>
    <w:rsid w:val="00C85194"/>
    <w:rsid w:val="00C85D52"/>
    <w:rsid w:val="00C86E4F"/>
    <w:rsid w:val="00C876F2"/>
    <w:rsid w:val="00C87862"/>
    <w:rsid w:val="00C902D4"/>
    <w:rsid w:val="00C908B9"/>
    <w:rsid w:val="00C91B46"/>
    <w:rsid w:val="00C939DE"/>
    <w:rsid w:val="00C96127"/>
    <w:rsid w:val="00C96C24"/>
    <w:rsid w:val="00C96D64"/>
    <w:rsid w:val="00C976B5"/>
    <w:rsid w:val="00CA0848"/>
    <w:rsid w:val="00CA5A50"/>
    <w:rsid w:val="00CB0702"/>
    <w:rsid w:val="00CB164D"/>
    <w:rsid w:val="00CB30D6"/>
    <w:rsid w:val="00CB56CF"/>
    <w:rsid w:val="00CB5ABE"/>
    <w:rsid w:val="00CC13E9"/>
    <w:rsid w:val="00CC3574"/>
    <w:rsid w:val="00CC5B35"/>
    <w:rsid w:val="00CC5CE9"/>
    <w:rsid w:val="00CC767E"/>
    <w:rsid w:val="00CD2E1B"/>
    <w:rsid w:val="00CD301D"/>
    <w:rsid w:val="00CD6203"/>
    <w:rsid w:val="00CD7478"/>
    <w:rsid w:val="00CD75A2"/>
    <w:rsid w:val="00CE0011"/>
    <w:rsid w:val="00CE75BD"/>
    <w:rsid w:val="00CE7D96"/>
    <w:rsid w:val="00CF27BF"/>
    <w:rsid w:val="00CF5251"/>
    <w:rsid w:val="00CF5388"/>
    <w:rsid w:val="00CF56C6"/>
    <w:rsid w:val="00CF5DF4"/>
    <w:rsid w:val="00CF5F43"/>
    <w:rsid w:val="00D00482"/>
    <w:rsid w:val="00D01C72"/>
    <w:rsid w:val="00D025B6"/>
    <w:rsid w:val="00D02EB1"/>
    <w:rsid w:val="00D031DC"/>
    <w:rsid w:val="00D1442D"/>
    <w:rsid w:val="00D20DFA"/>
    <w:rsid w:val="00D227CF"/>
    <w:rsid w:val="00D24533"/>
    <w:rsid w:val="00D275E9"/>
    <w:rsid w:val="00D30104"/>
    <w:rsid w:val="00D32237"/>
    <w:rsid w:val="00D350FA"/>
    <w:rsid w:val="00D37C1D"/>
    <w:rsid w:val="00D37C51"/>
    <w:rsid w:val="00D40C7F"/>
    <w:rsid w:val="00D4198C"/>
    <w:rsid w:val="00D41ED6"/>
    <w:rsid w:val="00D4456B"/>
    <w:rsid w:val="00D44584"/>
    <w:rsid w:val="00D45100"/>
    <w:rsid w:val="00D45482"/>
    <w:rsid w:val="00D467FC"/>
    <w:rsid w:val="00D46EDC"/>
    <w:rsid w:val="00D470E3"/>
    <w:rsid w:val="00D50ABA"/>
    <w:rsid w:val="00D50C32"/>
    <w:rsid w:val="00D512BF"/>
    <w:rsid w:val="00D51300"/>
    <w:rsid w:val="00D5164C"/>
    <w:rsid w:val="00D54391"/>
    <w:rsid w:val="00D55263"/>
    <w:rsid w:val="00D55AB6"/>
    <w:rsid w:val="00D56473"/>
    <w:rsid w:val="00D566E3"/>
    <w:rsid w:val="00D57A6A"/>
    <w:rsid w:val="00D57BC5"/>
    <w:rsid w:val="00D60D51"/>
    <w:rsid w:val="00D642D7"/>
    <w:rsid w:val="00D64F42"/>
    <w:rsid w:val="00D705E5"/>
    <w:rsid w:val="00D7103B"/>
    <w:rsid w:val="00D71BA0"/>
    <w:rsid w:val="00D7443C"/>
    <w:rsid w:val="00D74519"/>
    <w:rsid w:val="00D774F2"/>
    <w:rsid w:val="00D779EA"/>
    <w:rsid w:val="00D80EF7"/>
    <w:rsid w:val="00D82601"/>
    <w:rsid w:val="00D83321"/>
    <w:rsid w:val="00D8380F"/>
    <w:rsid w:val="00D9188A"/>
    <w:rsid w:val="00D91C3C"/>
    <w:rsid w:val="00D95203"/>
    <w:rsid w:val="00DA1D6F"/>
    <w:rsid w:val="00DA271C"/>
    <w:rsid w:val="00DA38CD"/>
    <w:rsid w:val="00DA3C03"/>
    <w:rsid w:val="00DA4935"/>
    <w:rsid w:val="00DA4B15"/>
    <w:rsid w:val="00DA588E"/>
    <w:rsid w:val="00DA72D7"/>
    <w:rsid w:val="00DB0A64"/>
    <w:rsid w:val="00DB1BA6"/>
    <w:rsid w:val="00DB320C"/>
    <w:rsid w:val="00DB5289"/>
    <w:rsid w:val="00DB7043"/>
    <w:rsid w:val="00DC1464"/>
    <w:rsid w:val="00DC1BCE"/>
    <w:rsid w:val="00DC3BF0"/>
    <w:rsid w:val="00DC45BE"/>
    <w:rsid w:val="00DC5426"/>
    <w:rsid w:val="00DC7A27"/>
    <w:rsid w:val="00DD1459"/>
    <w:rsid w:val="00DD3A90"/>
    <w:rsid w:val="00DD5535"/>
    <w:rsid w:val="00DD58BC"/>
    <w:rsid w:val="00DD5B86"/>
    <w:rsid w:val="00DD6324"/>
    <w:rsid w:val="00DE05A0"/>
    <w:rsid w:val="00DE1C0D"/>
    <w:rsid w:val="00DE1D28"/>
    <w:rsid w:val="00DE1FEF"/>
    <w:rsid w:val="00DE2699"/>
    <w:rsid w:val="00DE2E13"/>
    <w:rsid w:val="00DE30B6"/>
    <w:rsid w:val="00DE43BF"/>
    <w:rsid w:val="00DE6A01"/>
    <w:rsid w:val="00DF13A4"/>
    <w:rsid w:val="00DF1637"/>
    <w:rsid w:val="00DF17E4"/>
    <w:rsid w:val="00DF33B8"/>
    <w:rsid w:val="00DF356E"/>
    <w:rsid w:val="00DF7038"/>
    <w:rsid w:val="00DF7616"/>
    <w:rsid w:val="00E0049B"/>
    <w:rsid w:val="00E01550"/>
    <w:rsid w:val="00E0446D"/>
    <w:rsid w:val="00E12013"/>
    <w:rsid w:val="00E1357D"/>
    <w:rsid w:val="00E150E2"/>
    <w:rsid w:val="00E15CA4"/>
    <w:rsid w:val="00E20307"/>
    <w:rsid w:val="00E21CDE"/>
    <w:rsid w:val="00E22194"/>
    <w:rsid w:val="00E24B9B"/>
    <w:rsid w:val="00E25431"/>
    <w:rsid w:val="00E257F1"/>
    <w:rsid w:val="00E26148"/>
    <w:rsid w:val="00E304E8"/>
    <w:rsid w:val="00E30EA9"/>
    <w:rsid w:val="00E31595"/>
    <w:rsid w:val="00E33505"/>
    <w:rsid w:val="00E35809"/>
    <w:rsid w:val="00E3719E"/>
    <w:rsid w:val="00E407BC"/>
    <w:rsid w:val="00E416DE"/>
    <w:rsid w:val="00E43621"/>
    <w:rsid w:val="00E43CFD"/>
    <w:rsid w:val="00E465EA"/>
    <w:rsid w:val="00E527BD"/>
    <w:rsid w:val="00E54ADF"/>
    <w:rsid w:val="00E5695D"/>
    <w:rsid w:val="00E6068C"/>
    <w:rsid w:val="00E643B4"/>
    <w:rsid w:val="00E6455F"/>
    <w:rsid w:val="00E666EB"/>
    <w:rsid w:val="00E679E2"/>
    <w:rsid w:val="00E70401"/>
    <w:rsid w:val="00E716CD"/>
    <w:rsid w:val="00E72814"/>
    <w:rsid w:val="00E72946"/>
    <w:rsid w:val="00E7321E"/>
    <w:rsid w:val="00E73759"/>
    <w:rsid w:val="00E73CFC"/>
    <w:rsid w:val="00E75423"/>
    <w:rsid w:val="00E8165F"/>
    <w:rsid w:val="00E827CA"/>
    <w:rsid w:val="00E83018"/>
    <w:rsid w:val="00E841B1"/>
    <w:rsid w:val="00E84CDB"/>
    <w:rsid w:val="00E8546D"/>
    <w:rsid w:val="00E86D90"/>
    <w:rsid w:val="00E908F1"/>
    <w:rsid w:val="00E91FC0"/>
    <w:rsid w:val="00E977FE"/>
    <w:rsid w:val="00EA0227"/>
    <w:rsid w:val="00EA09C9"/>
    <w:rsid w:val="00EA0D5E"/>
    <w:rsid w:val="00EA722E"/>
    <w:rsid w:val="00EB134E"/>
    <w:rsid w:val="00EB3000"/>
    <w:rsid w:val="00EB4D7B"/>
    <w:rsid w:val="00EB6CBC"/>
    <w:rsid w:val="00EB7735"/>
    <w:rsid w:val="00EC1067"/>
    <w:rsid w:val="00EC1209"/>
    <w:rsid w:val="00EC1EFD"/>
    <w:rsid w:val="00EC23E7"/>
    <w:rsid w:val="00EC35C5"/>
    <w:rsid w:val="00EC481B"/>
    <w:rsid w:val="00EC55F9"/>
    <w:rsid w:val="00EC734F"/>
    <w:rsid w:val="00ED098B"/>
    <w:rsid w:val="00ED12F0"/>
    <w:rsid w:val="00ED1EAE"/>
    <w:rsid w:val="00ED26B4"/>
    <w:rsid w:val="00ED2CBB"/>
    <w:rsid w:val="00ED2CC4"/>
    <w:rsid w:val="00ED5751"/>
    <w:rsid w:val="00ED774D"/>
    <w:rsid w:val="00ED793F"/>
    <w:rsid w:val="00ED79CC"/>
    <w:rsid w:val="00ED7E32"/>
    <w:rsid w:val="00EE038C"/>
    <w:rsid w:val="00EE0B43"/>
    <w:rsid w:val="00EE1C56"/>
    <w:rsid w:val="00EE237F"/>
    <w:rsid w:val="00EE3782"/>
    <w:rsid w:val="00EE3CEB"/>
    <w:rsid w:val="00EE4E0F"/>
    <w:rsid w:val="00EE4FF4"/>
    <w:rsid w:val="00EE5941"/>
    <w:rsid w:val="00EE786F"/>
    <w:rsid w:val="00EE790B"/>
    <w:rsid w:val="00EF1E34"/>
    <w:rsid w:val="00EF26DE"/>
    <w:rsid w:val="00EF2F1A"/>
    <w:rsid w:val="00EF4349"/>
    <w:rsid w:val="00EF4AD3"/>
    <w:rsid w:val="00EF68FF"/>
    <w:rsid w:val="00EF73A6"/>
    <w:rsid w:val="00EF769E"/>
    <w:rsid w:val="00F0289F"/>
    <w:rsid w:val="00F03839"/>
    <w:rsid w:val="00F0393F"/>
    <w:rsid w:val="00F05EA0"/>
    <w:rsid w:val="00F109C2"/>
    <w:rsid w:val="00F16B34"/>
    <w:rsid w:val="00F202F2"/>
    <w:rsid w:val="00F21481"/>
    <w:rsid w:val="00F22B68"/>
    <w:rsid w:val="00F239BB"/>
    <w:rsid w:val="00F23EC1"/>
    <w:rsid w:val="00F23F22"/>
    <w:rsid w:val="00F273B4"/>
    <w:rsid w:val="00F275FC"/>
    <w:rsid w:val="00F30776"/>
    <w:rsid w:val="00F317CC"/>
    <w:rsid w:val="00F31A32"/>
    <w:rsid w:val="00F31CC7"/>
    <w:rsid w:val="00F323D9"/>
    <w:rsid w:val="00F32FFD"/>
    <w:rsid w:val="00F367EB"/>
    <w:rsid w:val="00F41719"/>
    <w:rsid w:val="00F41C06"/>
    <w:rsid w:val="00F43EEF"/>
    <w:rsid w:val="00F45AC8"/>
    <w:rsid w:val="00F50C57"/>
    <w:rsid w:val="00F51795"/>
    <w:rsid w:val="00F54A36"/>
    <w:rsid w:val="00F55418"/>
    <w:rsid w:val="00F57298"/>
    <w:rsid w:val="00F57684"/>
    <w:rsid w:val="00F622FD"/>
    <w:rsid w:val="00F624FE"/>
    <w:rsid w:val="00F66F00"/>
    <w:rsid w:val="00F70ED1"/>
    <w:rsid w:val="00F71DE3"/>
    <w:rsid w:val="00F72BB9"/>
    <w:rsid w:val="00F730E1"/>
    <w:rsid w:val="00F73AE4"/>
    <w:rsid w:val="00F73EA0"/>
    <w:rsid w:val="00F77002"/>
    <w:rsid w:val="00F7783E"/>
    <w:rsid w:val="00F8081E"/>
    <w:rsid w:val="00F831DD"/>
    <w:rsid w:val="00F846C6"/>
    <w:rsid w:val="00F851F9"/>
    <w:rsid w:val="00F872DA"/>
    <w:rsid w:val="00F87F53"/>
    <w:rsid w:val="00F9198A"/>
    <w:rsid w:val="00F92649"/>
    <w:rsid w:val="00F938A9"/>
    <w:rsid w:val="00F940DA"/>
    <w:rsid w:val="00F9718B"/>
    <w:rsid w:val="00FA1F3B"/>
    <w:rsid w:val="00FA280D"/>
    <w:rsid w:val="00FA28C9"/>
    <w:rsid w:val="00FA2DE2"/>
    <w:rsid w:val="00FA37C8"/>
    <w:rsid w:val="00FA5732"/>
    <w:rsid w:val="00FA7391"/>
    <w:rsid w:val="00FB0315"/>
    <w:rsid w:val="00FB5271"/>
    <w:rsid w:val="00FB69CA"/>
    <w:rsid w:val="00FB6FDF"/>
    <w:rsid w:val="00FB7F7C"/>
    <w:rsid w:val="00FC1818"/>
    <w:rsid w:val="00FC1F22"/>
    <w:rsid w:val="00FC277B"/>
    <w:rsid w:val="00FC4E6A"/>
    <w:rsid w:val="00FC50C3"/>
    <w:rsid w:val="00FC5175"/>
    <w:rsid w:val="00FC616B"/>
    <w:rsid w:val="00FC646E"/>
    <w:rsid w:val="00FC667C"/>
    <w:rsid w:val="00FD365B"/>
    <w:rsid w:val="00FD3ED8"/>
    <w:rsid w:val="00FD4091"/>
    <w:rsid w:val="00FD5687"/>
    <w:rsid w:val="00FD58CB"/>
    <w:rsid w:val="00FD5CC9"/>
    <w:rsid w:val="00FD72FB"/>
    <w:rsid w:val="00FD75BE"/>
    <w:rsid w:val="00FE0096"/>
    <w:rsid w:val="00FE0DCB"/>
    <w:rsid w:val="00FE2B8D"/>
    <w:rsid w:val="00FE3282"/>
    <w:rsid w:val="00FE47F3"/>
    <w:rsid w:val="00FE4C6D"/>
    <w:rsid w:val="00FF0A00"/>
    <w:rsid w:val="00FF0DAA"/>
    <w:rsid w:val="00FF36B9"/>
    <w:rsid w:val="00FF4565"/>
    <w:rsid w:val="00FF6357"/>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1537"/>
    <o:shapelayout v:ext="edit">
      <o:idmap v:ext="edit" data="1"/>
    </o:shapelayout>
  </w:shapeDefaults>
  <w:decimalSymbol w:val="."/>
  <w:listSeparator w:val=","/>
  <w14:docId w14:val="6F7B7F1E"/>
  <w15:docId w15:val="{771D3783-4E87-4DD5-89A7-FC9C686B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F92"/>
    <w:pPr>
      <w:spacing w:after="200" w:line="276" w:lineRule="auto"/>
    </w:pPr>
  </w:style>
  <w:style w:type="paragraph" w:styleId="Heading1">
    <w:name w:val="heading 1"/>
    <w:basedOn w:val="Normal"/>
    <w:next w:val="Normal"/>
    <w:link w:val="Heading1Char"/>
    <w:uiPriority w:val="99"/>
    <w:qFormat/>
    <w:rsid w:val="00E679E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locked/>
    <w:rsid w:val="00572DB2"/>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locked/>
    <w:rsid w:val="00C458E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semiHidden/>
    <w:unhideWhenUsed/>
    <w:qFormat/>
    <w:locked/>
    <w:rsid w:val="003F0C9A"/>
    <w:pPr>
      <w:spacing w:before="240" w:after="60"/>
      <w:outlineLvl w:val="4"/>
    </w:pPr>
    <w:rPr>
      <w:rFonts w:asciiTheme="minorHAnsi" w:eastAsiaTheme="minorEastAsia" w:hAnsiTheme="minorHAnsi" w:cstheme="minorBidi"/>
      <w:b/>
      <w:bCs/>
      <w:i/>
      <w:iCs/>
      <w:sz w:val="26"/>
      <w:szCs w:val="26"/>
    </w:rPr>
  </w:style>
  <w:style w:type="paragraph" w:styleId="Heading9">
    <w:name w:val="heading 9"/>
    <w:basedOn w:val="Normal"/>
    <w:next w:val="Normal"/>
    <w:link w:val="Heading9Char"/>
    <w:semiHidden/>
    <w:unhideWhenUsed/>
    <w:qFormat/>
    <w:locked/>
    <w:rsid w:val="00841B6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679E2"/>
    <w:rPr>
      <w:rFonts w:ascii="Cambria" w:hAnsi="Cambria" w:cs="Times New Roman"/>
      <w:b/>
      <w:bCs/>
      <w:color w:val="365F91"/>
      <w:sz w:val="28"/>
      <w:szCs w:val="28"/>
    </w:rPr>
  </w:style>
  <w:style w:type="paragraph" w:styleId="ListParagraph">
    <w:name w:val="List Paragraph"/>
    <w:basedOn w:val="Normal"/>
    <w:uiPriority w:val="34"/>
    <w:qFormat/>
    <w:rsid w:val="00913ADC"/>
    <w:pPr>
      <w:ind w:left="720"/>
      <w:contextualSpacing/>
    </w:pPr>
  </w:style>
  <w:style w:type="paragraph" w:styleId="Header">
    <w:name w:val="header"/>
    <w:basedOn w:val="Normal"/>
    <w:link w:val="HeaderChar"/>
    <w:uiPriority w:val="99"/>
    <w:rsid w:val="00BC2BC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2BC1"/>
    <w:rPr>
      <w:rFonts w:cs="Times New Roman"/>
    </w:rPr>
  </w:style>
  <w:style w:type="paragraph" w:styleId="Footer">
    <w:name w:val="footer"/>
    <w:basedOn w:val="Normal"/>
    <w:link w:val="FooterChar"/>
    <w:uiPriority w:val="99"/>
    <w:rsid w:val="00BC2BC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2BC1"/>
    <w:rPr>
      <w:rFonts w:cs="Times New Roman"/>
    </w:rPr>
  </w:style>
  <w:style w:type="paragraph" w:styleId="BalloonText">
    <w:name w:val="Balloon Text"/>
    <w:basedOn w:val="Normal"/>
    <w:link w:val="BalloonTextChar"/>
    <w:uiPriority w:val="99"/>
    <w:semiHidden/>
    <w:rsid w:val="00BC2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C2BC1"/>
    <w:rPr>
      <w:rFonts w:ascii="Tahoma" w:hAnsi="Tahoma" w:cs="Tahoma"/>
      <w:sz w:val="16"/>
      <w:szCs w:val="16"/>
    </w:rPr>
  </w:style>
  <w:style w:type="paragraph" w:styleId="MessageHeader">
    <w:name w:val="Message Header"/>
    <w:basedOn w:val="Normal"/>
    <w:link w:val="MessageHeaderChar"/>
    <w:rsid w:val="0014298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sz w:val="24"/>
      <w:szCs w:val="24"/>
    </w:rPr>
  </w:style>
  <w:style w:type="character" w:customStyle="1" w:styleId="MessageHeaderChar">
    <w:name w:val="Message Header Char"/>
    <w:basedOn w:val="DefaultParagraphFont"/>
    <w:link w:val="MessageHeader"/>
    <w:locked/>
    <w:rsid w:val="00142982"/>
    <w:rPr>
      <w:rFonts w:ascii="Cambria" w:hAnsi="Cambria" w:cs="Times New Roman"/>
      <w:sz w:val="24"/>
      <w:szCs w:val="24"/>
      <w:shd w:val="pct20" w:color="auto" w:fill="auto"/>
    </w:rPr>
  </w:style>
  <w:style w:type="paragraph" w:styleId="Title">
    <w:name w:val="Title"/>
    <w:basedOn w:val="Normal"/>
    <w:link w:val="TitleChar"/>
    <w:uiPriority w:val="99"/>
    <w:qFormat/>
    <w:rsid w:val="009F6C5E"/>
    <w:pPr>
      <w:autoSpaceDE w:val="0"/>
      <w:autoSpaceDN w:val="0"/>
      <w:adjustRightInd w:val="0"/>
      <w:spacing w:after="0" w:line="240" w:lineRule="auto"/>
      <w:jc w:val="center"/>
    </w:pPr>
    <w:rPr>
      <w:rFonts w:ascii="Times New Roman" w:eastAsia="Times New Roman" w:hAnsi="Times New Roman"/>
      <w:b/>
      <w:bCs/>
      <w:sz w:val="28"/>
      <w:szCs w:val="24"/>
      <w:u w:val="single"/>
    </w:rPr>
  </w:style>
  <w:style w:type="character" w:customStyle="1" w:styleId="TitleChar">
    <w:name w:val="Title Char"/>
    <w:basedOn w:val="DefaultParagraphFont"/>
    <w:link w:val="Title"/>
    <w:uiPriority w:val="99"/>
    <w:locked/>
    <w:rsid w:val="009F6C5E"/>
    <w:rPr>
      <w:rFonts w:ascii="Times New Roman" w:hAnsi="Times New Roman" w:cs="Times New Roman"/>
      <w:b/>
      <w:bCs/>
      <w:sz w:val="24"/>
      <w:szCs w:val="24"/>
      <w:u w:val="single"/>
    </w:rPr>
  </w:style>
  <w:style w:type="paragraph" w:styleId="BodyText">
    <w:name w:val="Body Text"/>
    <w:basedOn w:val="Normal"/>
    <w:link w:val="BodyTextChar"/>
    <w:uiPriority w:val="99"/>
    <w:semiHidden/>
    <w:rsid w:val="009F6C5E"/>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uiPriority w:val="99"/>
    <w:semiHidden/>
    <w:locked/>
    <w:rsid w:val="009F6C5E"/>
    <w:rPr>
      <w:rFonts w:ascii="Times New Roman" w:hAnsi="Times New Roman" w:cs="Times New Roman"/>
      <w:sz w:val="20"/>
      <w:szCs w:val="20"/>
    </w:rPr>
  </w:style>
  <w:style w:type="character" w:styleId="Hyperlink">
    <w:name w:val="Hyperlink"/>
    <w:basedOn w:val="DefaultParagraphFont"/>
    <w:uiPriority w:val="99"/>
    <w:rsid w:val="00736ECE"/>
    <w:rPr>
      <w:rFonts w:cs="Times New Roman"/>
      <w:color w:val="0000FF"/>
      <w:u w:val="single"/>
    </w:rPr>
  </w:style>
  <w:style w:type="paragraph" w:customStyle="1" w:styleId="Default">
    <w:name w:val="Default"/>
    <w:uiPriority w:val="99"/>
    <w:rsid w:val="0013624A"/>
    <w:pPr>
      <w:autoSpaceDE w:val="0"/>
      <w:autoSpaceDN w:val="0"/>
      <w:adjustRightInd w:val="0"/>
    </w:pPr>
    <w:rPr>
      <w:rFonts w:cs="Calibri"/>
      <w:color w:val="000000"/>
      <w:sz w:val="24"/>
      <w:szCs w:val="24"/>
    </w:rPr>
  </w:style>
  <w:style w:type="paragraph" w:styleId="NoSpacing">
    <w:name w:val="No Spacing"/>
    <w:link w:val="NoSpacingChar"/>
    <w:uiPriority w:val="1"/>
    <w:qFormat/>
    <w:rsid w:val="00BE7433"/>
  </w:style>
  <w:style w:type="character" w:customStyle="1" w:styleId="Heading5Char">
    <w:name w:val="Heading 5 Char"/>
    <w:basedOn w:val="DefaultParagraphFont"/>
    <w:link w:val="Heading5"/>
    <w:semiHidden/>
    <w:rsid w:val="003F0C9A"/>
    <w:rPr>
      <w:rFonts w:asciiTheme="minorHAnsi" w:eastAsiaTheme="minorEastAsia" w:hAnsiTheme="minorHAnsi" w:cstheme="minorBidi"/>
      <w:b/>
      <w:bCs/>
      <w:i/>
      <w:iCs/>
      <w:sz w:val="26"/>
      <w:szCs w:val="26"/>
    </w:rPr>
  </w:style>
  <w:style w:type="table" w:styleId="TableGrid">
    <w:name w:val="Table Grid"/>
    <w:basedOn w:val="TableNormal"/>
    <w:uiPriority w:val="39"/>
    <w:locked/>
    <w:rsid w:val="00695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C42A01"/>
    <w:pPr>
      <w:spacing w:after="120" w:line="480" w:lineRule="auto"/>
    </w:pPr>
  </w:style>
  <w:style w:type="character" w:customStyle="1" w:styleId="BodyText2Char">
    <w:name w:val="Body Text 2 Char"/>
    <w:basedOn w:val="DefaultParagraphFont"/>
    <w:link w:val="BodyText2"/>
    <w:uiPriority w:val="99"/>
    <w:rsid w:val="00C42A01"/>
  </w:style>
  <w:style w:type="paragraph" w:styleId="BlockText">
    <w:name w:val="Block Text"/>
    <w:basedOn w:val="Normal"/>
    <w:rsid w:val="00C42A01"/>
    <w:pPr>
      <w:widowControl w:val="0"/>
      <w:tabs>
        <w:tab w:val="left" w:pos="0"/>
        <w:tab w:val="left" w:pos="56"/>
        <w:tab w:val="left" w:pos="776"/>
        <w:tab w:val="left" w:pos="1496"/>
        <w:tab w:val="left" w:pos="2216"/>
        <w:tab w:val="left" w:pos="2936"/>
        <w:tab w:val="left" w:pos="3656"/>
        <w:tab w:val="left" w:pos="4376"/>
        <w:tab w:val="left" w:pos="5096"/>
        <w:tab w:val="left" w:pos="5816"/>
        <w:tab w:val="left" w:pos="6392"/>
        <w:tab w:val="left" w:pos="6536"/>
        <w:tab w:val="left" w:pos="7256"/>
        <w:tab w:val="left" w:pos="7976"/>
        <w:tab w:val="left" w:pos="8696"/>
        <w:tab w:val="left" w:pos="9416"/>
        <w:tab w:val="left" w:pos="10136"/>
        <w:tab w:val="left" w:pos="10856"/>
      </w:tabs>
      <w:suppressAutoHyphens/>
      <w:autoSpaceDE w:val="0"/>
      <w:autoSpaceDN w:val="0"/>
      <w:adjustRightInd w:val="0"/>
      <w:spacing w:after="0" w:line="240" w:lineRule="atLeast"/>
      <w:ind w:left="776" w:right="201" w:hanging="776"/>
      <w:jc w:val="both"/>
    </w:pPr>
    <w:rPr>
      <w:rFonts w:ascii="CG Times" w:eastAsia="Times New Roman" w:hAnsi="CG Times"/>
      <w:spacing w:val="-3"/>
      <w:sz w:val="24"/>
      <w:szCs w:val="24"/>
    </w:rPr>
  </w:style>
  <w:style w:type="paragraph" w:styleId="BodyTextIndent">
    <w:name w:val="Body Text Indent"/>
    <w:basedOn w:val="Normal"/>
    <w:link w:val="BodyTextIndentChar"/>
    <w:rsid w:val="00C42A01"/>
    <w:pPr>
      <w:widowControl w:val="0"/>
      <w:autoSpaceDE w:val="0"/>
      <w:autoSpaceDN w:val="0"/>
      <w:adjustRightInd w:val="0"/>
      <w:spacing w:after="120" w:line="240" w:lineRule="auto"/>
      <w:ind w:left="360"/>
    </w:pPr>
    <w:rPr>
      <w:rFonts w:ascii="Courier" w:eastAsia="Times New Roman" w:hAnsi="Courier"/>
      <w:sz w:val="20"/>
      <w:szCs w:val="20"/>
    </w:rPr>
  </w:style>
  <w:style w:type="character" w:customStyle="1" w:styleId="BodyTextIndentChar">
    <w:name w:val="Body Text Indent Char"/>
    <w:basedOn w:val="DefaultParagraphFont"/>
    <w:link w:val="BodyTextIndent"/>
    <w:rsid w:val="00C42A01"/>
    <w:rPr>
      <w:rFonts w:ascii="Courier" w:eastAsia="Times New Roman" w:hAnsi="Courier"/>
      <w:sz w:val="20"/>
      <w:szCs w:val="20"/>
    </w:rPr>
  </w:style>
  <w:style w:type="character" w:customStyle="1" w:styleId="Heading2Char">
    <w:name w:val="Heading 2 Char"/>
    <w:basedOn w:val="DefaultParagraphFont"/>
    <w:link w:val="Heading2"/>
    <w:rsid w:val="00572DB2"/>
    <w:rPr>
      <w:rFonts w:asciiTheme="majorHAnsi" w:eastAsiaTheme="majorEastAsia" w:hAnsiTheme="majorHAnsi" w:cstheme="majorBidi"/>
      <w:b/>
      <w:bCs/>
      <w:i/>
      <w:iCs/>
      <w:sz w:val="28"/>
      <w:szCs w:val="28"/>
    </w:rPr>
  </w:style>
  <w:style w:type="character" w:customStyle="1" w:styleId="Heading9Char">
    <w:name w:val="Heading 9 Char"/>
    <w:basedOn w:val="DefaultParagraphFont"/>
    <w:link w:val="Heading9"/>
    <w:semiHidden/>
    <w:rsid w:val="00841B60"/>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nhideWhenUsed/>
    <w:rsid w:val="00FF0A00"/>
    <w:rPr>
      <w:sz w:val="16"/>
      <w:szCs w:val="16"/>
    </w:rPr>
  </w:style>
  <w:style w:type="paragraph" w:styleId="CommentText">
    <w:name w:val="annotation text"/>
    <w:basedOn w:val="Normal"/>
    <w:link w:val="CommentTextChar"/>
    <w:uiPriority w:val="99"/>
    <w:semiHidden/>
    <w:unhideWhenUsed/>
    <w:rsid w:val="00FF0A00"/>
    <w:pPr>
      <w:spacing w:line="240" w:lineRule="auto"/>
    </w:pPr>
    <w:rPr>
      <w:sz w:val="20"/>
      <w:szCs w:val="20"/>
    </w:rPr>
  </w:style>
  <w:style w:type="character" w:customStyle="1" w:styleId="CommentTextChar">
    <w:name w:val="Comment Text Char"/>
    <w:basedOn w:val="DefaultParagraphFont"/>
    <w:link w:val="CommentText"/>
    <w:uiPriority w:val="99"/>
    <w:semiHidden/>
    <w:rsid w:val="00FF0A00"/>
    <w:rPr>
      <w:sz w:val="20"/>
      <w:szCs w:val="20"/>
    </w:rPr>
  </w:style>
  <w:style w:type="paragraph" w:styleId="CommentSubject">
    <w:name w:val="annotation subject"/>
    <w:basedOn w:val="CommentText"/>
    <w:next w:val="CommentText"/>
    <w:link w:val="CommentSubjectChar"/>
    <w:uiPriority w:val="99"/>
    <w:semiHidden/>
    <w:unhideWhenUsed/>
    <w:rsid w:val="00FF0A00"/>
    <w:rPr>
      <w:b/>
      <w:bCs/>
    </w:rPr>
  </w:style>
  <w:style w:type="character" w:customStyle="1" w:styleId="CommentSubjectChar">
    <w:name w:val="Comment Subject Char"/>
    <w:basedOn w:val="CommentTextChar"/>
    <w:link w:val="CommentSubject"/>
    <w:uiPriority w:val="99"/>
    <w:semiHidden/>
    <w:rsid w:val="00FF0A00"/>
    <w:rPr>
      <w:b/>
      <w:bCs/>
      <w:sz w:val="20"/>
      <w:szCs w:val="20"/>
    </w:rPr>
  </w:style>
  <w:style w:type="paragraph" w:styleId="NormalWeb">
    <w:name w:val="Normal (Web)"/>
    <w:basedOn w:val="Normal"/>
    <w:uiPriority w:val="99"/>
    <w:unhideWhenUsed/>
    <w:rsid w:val="00FF0A00"/>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locked/>
    <w:rsid w:val="00FF0A00"/>
    <w:rPr>
      <w:b/>
      <w:bCs/>
    </w:rPr>
  </w:style>
  <w:style w:type="character" w:customStyle="1" w:styleId="xn-location">
    <w:name w:val="xn-location"/>
    <w:basedOn w:val="DefaultParagraphFont"/>
    <w:rsid w:val="003546BD"/>
  </w:style>
  <w:style w:type="table" w:styleId="GridTable1Light-Accent5">
    <w:name w:val="Grid Table 1 Light Accent 5"/>
    <w:basedOn w:val="TableNormal"/>
    <w:uiPriority w:val="46"/>
    <w:rsid w:val="00690453"/>
    <w:rPr>
      <w:rFonts w:ascii="Times New Roman" w:eastAsia="Times New Roman" w:hAnsi="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ssageHeaderLabel">
    <w:name w:val="Message Header Label"/>
    <w:rsid w:val="007B4D23"/>
    <w:rPr>
      <w:rFonts w:ascii="Arial" w:hAnsi="Arial"/>
      <w:b/>
      <w:spacing w:val="-4"/>
      <w:sz w:val="18"/>
    </w:rPr>
  </w:style>
  <w:style w:type="character" w:styleId="Emphasis">
    <w:name w:val="Emphasis"/>
    <w:basedOn w:val="DefaultParagraphFont"/>
    <w:uiPriority w:val="20"/>
    <w:qFormat/>
    <w:locked/>
    <w:rsid w:val="00425F7F"/>
    <w:rPr>
      <w:i/>
      <w:iCs/>
    </w:rPr>
  </w:style>
  <w:style w:type="character" w:customStyle="1" w:styleId="fontstyle01">
    <w:name w:val="fontstyle01"/>
    <w:basedOn w:val="DefaultParagraphFont"/>
    <w:rsid w:val="00C8108A"/>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C8108A"/>
    <w:rPr>
      <w:rFonts w:ascii="TimesNewRomanPS-BoldMT" w:hAnsi="TimesNewRomanPS-BoldMT" w:hint="default"/>
      <w:b/>
      <w:bCs/>
      <w:i w:val="0"/>
      <w:iCs w:val="0"/>
      <w:color w:val="000000"/>
      <w:sz w:val="24"/>
      <w:szCs w:val="24"/>
    </w:rPr>
  </w:style>
  <w:style w:type="paragraph" w:customStyle="1" w:styleId="SubjectLine">
    <w:name w:val="Subject Line"/>
    <w:basedOn w:val="Normal"/>
    <w:next w:val="BodyText"/>
    <w:rsid w:val="00FB7F7C"/>
    <w:pPr>
      <w:spacing w:after="180" w:line="240" w:lineRule="atLeast"/>
      <w:ind w:left="360" w:hanging="360"/>
    </w:pPr>
    <w:rPr>
      <w:rFonts w:ascii="Garamond" w:eastAsia="Times New Roman" w:hAnsi="Garamond"/>
      <w:caps/>
      <w:kern w:val="18"/>
      <w:sz w:val="21"/>
      <w:szCs w:val="20"/>
    </w:rPr>
  </w:style>
  <w:style w:type="character" w:customStyle="1" w:styleId="NoSpacingChar">
    <w:name w:val="No Spacing Char"/>
    <w:link w:val="NoSpacing"/>
    <w:uiPriority w:val="1"/>
    <w:locked/>
    <w:rsid w:val="00207E4B"/>
  </w:style>
  <w:style w:type="table" w:styleId="GridTable1Light">
    <w:name w:val="Grid Table 1 Light"/>
    <w:basedOn w:val="TableNormal"/>
    <w:uiPriority w:val="46"/>
    <w:rsid w:val="004873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ompact">
    <w:name w:val="Compact"/>
    <w:basedOn w:val="BodyText"/>
    <w:qFormat/>
    <w:rsid w:val="000705BB"/>
    <w:pPr>
      <w:spacing w:before="36" w:after="36"/>
      <w:jc w:val="left"/>
    </w:pPr>
    <w:rPr>
      <w:rFonts w:asciiTheme="minorHAnsi" w:eastAsiaTheme="minorHAnsi" w:hAnsiTheme="minorHAnsi" w:cstheme="minorBidi"/>
      <w:szCs w:val="24"/>
    </w:rPr>
  </w:style>
  <w:style w:type="table" w:customStyle="1" w:styleId="Table">
    <w:name w:val="Table"/>
    <w:semiHidden/>
    <w:qFormat/>
    <w:rsid w:val="000705BB"/>
    <w:pPr>
      <w:spacing w:after="200"/>
    </w:pPr>
    <w:rPr>
      <w:rFonts w:asciiTheme="minorHAnsi" w:eastAsiaTheme="minorHAnsi" w:hAnsiTheme="minorHAnsi" w:cstheme="minorBidi"/>
      <w:sz w:val="24"/>
      <w:szCs w:val="24"/>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character" w:customStyle="1" w:styleId="Heading3Char">
    <w:name w:val="Heading 3 Char"/>
    <w:basedOn w:val="DefaultParagraphFont"/>
    <w:link w:val="Heading3"/>
    <w:uiPriority w:val="9"/>
    <w:semiHidden/>
    <w:rsid w:val="00C458E8"/>
    <w:rPr>
      <w:rFonts w:asciiTheme="majorHAnsi" w:eastAsiaTheme="majorEastAsia" w:hAnsiTheme="majorHAnsi" w:cstheme="majorBidi"/>
      <w:color w:val="243F60" w:themeColor="accent1" w:themeShade="7F"/>
      <w:sz w:val="24"/>
      <w:szCs w:val="24"/>
    </w:rPr>
  </w:style>
  <w:style w:type="paragraph" w:customStyle="1" w:styleId="FirstParagraph">
    <w:name w:val="First Paragraph"/>
    <w:basedOn w:val="BodyText"/>
    <w:next w:val="BodyText"/>
    <w:qFormat/>
    <w:rsid w:val="00C458E8"/>
    <w:pPr>
      <w:spacing w:before="180" w:after="180"/>
      <w:jc w:val="left"/>
    </w:pPr>
    <w:rPr>
      <w:rFonts w:asciiTheme="minorHAnsi" w:eastAsiaTheme="minorEastAsia" w:hAnsiTheme="minorHAnsi" w:cstheme="minorBidi"/>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867">
      <w:bodyDiv w:val="1"/>
      <w:marLeft w:val="0"/>
      <w:marRight w:val="0"/>
      <w:marTop w:val="0"/>
      <w:marBottom w:val="0"/>
      <w:divBdr>
        <w:top w:val="none" w:sz="0" w:space="0" w:color="auto"/>
        <w:left w:val="none" w:sz="0" w:space="0" w:color="auto"/>
        <w:bottom w:val="none" w:sz="0" w:space="0" w:color="auto"/>
        <w:right w:val="none" w:sz="0" w:space="0" w:color="auto"/>
      </w:divBdr>
    </w:div>
    <w:div w:id="92432712">
      <w:bodyDiv w:val="1"/>
      <w:marLeft w:val="0"/>
      <w:marRight w:val="0"/>
      <w:marTop w:val="0"/>
      <w:marBottom w:val="0"/>
      <w:divBdr>
        <w:top w:val="none" w:sz="0" w:space="0" w:color="auto"/>
        <w:left w:val="none" w:sz="0" w:space="0" w:color="auto"/>
        <w:bottom w:val="none" w:sz="0" w:space="0" w:color="auto"/>
        <w:right w:val="none" w:sz="0" w:space="0" w:color="auto"/>
      </w:divBdr>
    </w:div>
    <w:div w:id="352347411">
      <w:bodyDiv w:val="1"/>
      <w:marLeft w:val="0"/>
      <w:marRight w:val="0"/>
      <w:marTop w:val="0"/>
      <w:marBottom w:val="0"/>
      <w:divBdr>
        <w:top w:val="none" w:sz="0" w:space="0" w:color="auto"/>
        <w:left w:val="none" w:sz="0" w:space="0" w:color="auto"/>
        <w:bottom w:val="none" w:sz="0" w:space="0" w:color="auto"/>
        <w:right w:val="none" w:sz="0" w:space="0" w:color="auto"/>
      </w:divBdr>
    </w:div>
    <w:div w:id="539823550">
      <w:bodyDiv w:val="1"/>
      <w:marLeft w:val="0"/>
      <w:marRight w:val="0"/>
      <w:marTop w:val="0"/>
      <w:marBottom w:val="0"/>
      <w:divBdr>
        <w:top w:val="none" w:sz="0" w:space="0" w:color="auto"/>
        <w:left w:val="none" w:sz="0" w:space="0" w:color="auto"/>
        <w:bottom w:val="none" w:sz="0" w:space="0" w:color="auto"/>
        <w:right w:val="none" w:sz="0" w:space="0" w:color="auto"/>
      </w:divBdr>
    </w:div>
    <w:div w:id="625235293">
      <w:bodyDiv w:val="1"/>
      <w:marLeft w:val="0"/>
      <w:marRight w:val="0"/>
      <w:marTop w:val="0"/>
      <w:marBottom w:val="0"/>
      <w:divBdr>
        <w:top w:val="none" w:sz="0" w:space="0" w:color="auto"/>
        <w:left w:val="none" w:sz="0" w:space="0" w:color="auto"/>
        <w:bottom w:val="none" w:sz="0" w:space="0" w:color="auto"/>
        <w:right w:val="none" w:sz="0" w:space="0" w:color="auto"/>
      </w:divBdr>
    </w:div>
    <w:div w:id="649135719">
      <w:bodyDiv w:val="1"/>
      <w:marLeft w:val="0"/>
      <w:marRight w:val="0"/>
      <w:marTop w:val="0"/>
      <w:marBottom w:val="0"/>
      <w:divBdr>
        <w:top w:val="none" w:sz="0" w:space="0" w:color="auto"/>
        <w:left w:val="none" w:sz="0" w:space="0" w:color="auto"/>
        <w:bottom w:val="none" w:sz="0" w:space="0" w:color="auto"/>
        <w:right w:val="none" w:sz="0" w:space="0" w:color="auto"/>
      </w:divBdr>
    </w:div>
    <w:div w:id="709380576">
      <w:bodyDiv w:val="1"/>
      <w:marLeft w:val="0"/>
      <w:marRight w:val="0"/>
      <w:marTop w:val="0"/>
      <w:marBottom w:val="0"/>
      <w:divBdr>
        <w:top w:val="none" w:sz="0" w:space="0" w:color="auto"/>
        <w:left w:val="none" w:sz="0" w:space="0" w:color="auto"/>
        <w:bottom w:val="none" w:sz="0" w:space="0" w:color="auto"/>
        <w:right w:val="none" w:sz="0" w:space="0" w:color="auto"/>
      </w:divBdr>
    </w:div>
    <w:div w:id="731269886">
      <w:bodyDiv w:val="1"/>
      <w:marLeft w:val="0"/>
      <w:marRight w:val="0"/>
      <w:marTop w:val="0"/>
      <w:marBottom w:val="0"/>
      <w:divBdr>
        <w:top w:val="none" w:sz="0" w:space="0" w:color="auto"/>
        <w:left w:val="none" w:sz="0" w:space="0" w:color="auto"/>
        <w:bottom w:val="none" w:sz="0" w:space="0" w:color="auto"/>
        <w:right w:val="none" w:sz="0" w:space="0" w:color="auto"/>
      </w:divBdr>
    </w:div>
    <w:div w:id="738289237">
      <w:bodyDiv w:val="1"/>
      <w:marLeft w:val="0"/>
      <w:marRight w:val="0"/>
      <w:marTop w:val="0"/>
      <w:marBottom w:val="0"/>
      <w:divBdr>
        <w:top w:val="none" w:sz="0" w:space="0" w:color="auto"/>
        <w:left w:val="none" w:sz="0" w:space="0" w:color="auto"/>
        <w:bottom w:val="none" w:sz="0" w:space="0" w:color="auto"/>
        <w:right w:val="none" w:sz="0" w:space="0" w:color="auto"/>
      </w:divBdr>
    </w:div>
    <w:div w:id="781343995">
      <w:bodyDiv w:val="1"/>
      <w:marLeft w:val="0"/>
      <w:marRight w:val="0"/>
      <w:marTop w:val="0"/>
      <w:marBottom w:val="0"/>
      <w:divBdr>
        <w:top w:val="none" w:sz="0" w:space="0" w:color="auto"/>
        <w:left w:val="none" w:sz="0" w:space="0" w:color="auto"/>
        <w:bottom w:val="none" w:sz="0" w:space="0" w:color="auto"/>
        <w:right w:val="none" w:sz="0" w:space="0" w:color="auto"/>
      </w:divBdr>
    </w:div>
    <w:div w:id="838740401">
      <w:bodyDiv w:val="1"/>
      <w:marLeft w:val="0"/>
      <w:marRight w:val="0"/>
      <w:marTop w:val="0"/>
      <w:marBottom w:val="0"/>
      <w:divBdr>
        <w:top w:val="none" w:sz="0" w:space="0" w:color="auto"/>
        <w:left w:val="none" w:sz="0" w:space="0" w:color="auto"/>
        <w:bottom w:val="none" w:sz="0" w:space="0" w:color="auto"/>
        <w:right w:val="none" w:sz="0" w:space="0" w:color="auto"/>
      </w:divBdr>
    </w:div>
    <w:div w:id="977415303">
      <w:bodyDiv w:val="1"/>
      <w:marLeft w:val="0"/>
      <w:marRight w:val="0"/>
      <w:marTop w:val="0"/>
      <w:marBottom w:val="0"/>
      <w:divBdr>
        <w:top w:val="none" w:sz="0" w:space="0" w:color="auto"/>
        <w:left w:val="none" w:sz="0" w:space="0" w:color="auto"/>
        <w:bottom w:val="none" w:sz="0" w:space="0" w:color="auto"/>
        <w:right w:val="none" w:sz="0" w:space="0" w:color="auto"/>
      </w:divBdr>
    </w:div>
    <w:div w:id="1121613092">
      <w:bodyDiv w:val="1"/>
      <w:marLeft w:val="0"/>
      <w:marRight w:val="0"/>
      <w:marTop w:val="0"/>
      <w:marBottom w:val="0"/>
      <w:divBdr>
        <w:top w:val="none" w:sz="0" w:space="0" w:color="auto"/>
        <w:left w:val="none" w:sz="0" w:space="0" w:color="auto"/>
        <w:bottom w:val="none" w:sz="0" w:space="0" w:color="auto"/>
        <w:right w:val="none" w:sz="0" w:space="0" w:color="auto"/>
      </w:divBdr>
    </w:div>
    <w:div w:id="1319000888">
      <w:bodyDiv w:val="1"/>
      <w:marLeft w:val="0"/>
      <w:marRight w:val="0"/>
      <w:marTop w:val="0"/>
      <w:marBottom w:val="0"/>
      <w:divBdr>
        <w:top w:val="none" w:sz="0" w:space="0" w:color="auto"/>
        <w:left w:val="none" w:sz="0" w:space="0" w:color="auto"/>
        <w:bottom w:val="none" w:sz="0" w:space="0" w:color="auto"/>
        <w:right w:val="none" w:sz="0" w:space="0" w:color="auto"/>
      </w:divBdr>
    </w:div>
    <w:div w:id="1343429752">
      <w:marLeft w:val="0"/>
      <w:marRight w:val="0"/>
      <w:marTop w:val="0"/>
      <w:marBottom w:val="0"/>
      <w:divBdr>
        <w:top w:val="none" w:sz="0" w:space="0" w:color="auto"/>
        <w:left w:val="none" w:sz="0" w:space="0" w:color="auto"/>
        <w:bottom w:val="none" w:sz="0" w:space="0" w:color="auto"/>
        <w:right w:val="none" w:sz="0" w:space="0" w:color="auto"/>
      </w:divBdr>
      <w:divsChild>
        <w:div w:id="1343429756">
          <w:marLeft w:val="0"/>
          <w:marRight w:val="0"/>
          <w:marTop w:val="0"/>
          <w:marBottom w:val="0"/>
          <w:divBdr>
            <w:top w:val="none" w:sz="0" w:space="0" w:color="auto"/>
            <w:left w:val="none" w:sz="0" w:space="0" w:color="auto"/>
            <w:bottom w:val="none" w:sz="0" w:space="0" w:color="auto"/>
            <w:right w:val="none" w:sz="0" w:space="0" w:color="auto"/>
          </w:divBdr>
          <w:divsChild>
            <w:div w:id="1343429753">
              <w:marLeft w:val="0"/>
              <w:marRight w:val="0"/>
              <w:marTop w:val="0"/>
              <w:marBottom w:val="0"/>
              <w:divBdr>
                <w:top w:val="none" w:sz="0" w:space="0" w:color="auto"/>
                <w:left w:val="none" w:sz="0" w:space="0" w:color="auto"/>
                <w:bottom w:val="none" w:sz="0" w:space="0" w:color="auto"/>
                <w:right w:val="none" w:sz="0" w:space="0" w:color="auto"/>
              </w:divBdr>
            </w:div>
            <w:div w:id="1343429754">
              <w:marLeft w:val="0"/>
              <w:marRight w:val="0"/>
              <w:marTop w:val="0"/>
              <w:marBottom w:val="0"/>
              <w:divBdr>
                <w:top w:val="none" w:sz="0" w:space="0" w:color="auto"/>
                <w:left w:val="none" w:sz="0" w:space="0" w:color="auto"/>
                <w:bottom w:val="none" w:sz="0" w:space="0" w:color="auto"/>
                <w:right w:val="none" w:sz="0" w:space="0" w:color="auto"/>
              </w:divBdr>
            </w:div>
            <w:div w:id="134342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00103">
      <w:bodyDiv w:val="1"/>
      <w:marLeft w:val="0"/>
      <w:marRight w:val="0"/>
      <w:marTop w:val="0"/>
      <w:marBottom w:val="0"/>
      <w:divBdr>
        <w:top w:val="none" w:sz="0" w:space="0" w:color="auto"/>
        <w:left w:val="none" w:sz="0" w:space="0" w:color="auto"/>
        <w:bottom w:val="none" w:sz="0" w:space="0" w:color="auto"/>
        <w:right w:val="none" w:sz="0" w:space="0" w:color="auto"/>
      </w:divBdr>
    </w:div>
    <w:div w:id="1674524994">
      <w:bodyDiv w:val="1"/>
      <w:marLeft w:val="0"/>
      <w:marRight w:val="0"/>
      <w:marTop w:val="0"/>
      <w:marBottom w:val="0"/>
      <w:divBdr>
        <w:top w:val="none" w:sz="0" w:space="0" w:color="auto"/>
        <w:left w:val="none" w:sz="0" w:space="0" w:color="auto"/>
        <w:bottom w:val="none" w:sz="0" w:space="0" w:color="auto"/>
        <w:right w:val="none" w:sz="0" w:space="0" w:color="auto"/>
      </w:divBdr>
    </w:div>
    <w:div w:id="1729183247">
      <w:bodyDiv w:val="1"/>
      <w:marLeft w:val="0"/>
      <w:marRight w:val="0"/>
      <w:marTop w:val="0"/>
      <w:marBottom w:val="0"/>
      <w:divBdr>
        <w:top w:val="none" w:sz="0" w:space="0" w:color="auto"/>
        <w:left w:val="none" w:sz="0" w:space="0" w:color="auto"/>
        <w:bottom w:val="none" w:sz="0" w:space="0" w:color="auto"/>
        <w:right w:val="none" w:sz="0" w:space="0" w:color="auto"/>
      </w:divBdr>
    </w:div>
    <w:div w:id="1810004164">
      <w:bodyDiv w:val="1"/>
      <w:marLeft w:val="0"/>
      <w:marRight w:val="0"/>
      <w:marTop w:val="0"/>
      <w:marBottom w:val="0"/>
      <w:divBdr>
        <w:top w:val="none" w:sz="0" w:space="0" w:color="auto"/>
        <w:left w:val="none" w:sz="0" w:space="0" w:color="auto"/>
        <w:bottom w:val="none" w:sz="0" w:space="0" w:color="auto"/>
        <w:right w:val="none" w:sz="0" w:space="0" w:color="auto"/>
      </w:divBdr>
    </w:div>
    <w:div w:id="1915313394">
      <w:bodyDiv w:val="1"/>
      <w:marLeft w:val="0"/>
      <w:marRight w:val="0"/>
      <w:marTop w:val="0"/>
      <w:marBottom w:val="0"/>
      <w:divBdr>
        <w:top w:val="none" w:sz="0" w:space="0" w:color="auto"/>
        <w:left w:val="none" w:sz="0" w:space="0" w:color="auto"/>
        <w:bottom w:val="none" w:sz="0" w:space="0" w:color="auto"/>
        <w:right w:val="none" w:sz="0" w:space="0" w:color="auto"/>
      </w:divBdr>
    </w:div>
    <w:div w:id="1999335290">
      <w:bodyDiv w:val="1"/>
      <w:marLeft w:val="0"/>
      <w:marRight w:val="0"/>
      <w:marTop w:val="0"/>
      <w:marBottom w:val="0"/>
      <w:divBdr>
        <w:top w:val="none" w:sz="0" w:space="0" w:color="auto"/>
        <w:left w:val="none" w:sz="0" w:space="0" w:color="auto"/>
        <w:bottom w:val="none" w:sz="0" w:space="0" w:color="auto"/>
        <w:right w:val="none" w:sz="0" w:space="0" w:color="auto"/>
      </w:divBdr>
    </w:div>
    <w:div w:id="20151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C6D9F-9919-426C-B171-5EFD0B6FC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TotalTime>
  <Pages>11</Pages>
  <Words>5241</Words>
  <Characters>29297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Board of Commissioners                                  County of Marquette                                  October 7, 2014 Minutes are Subject to Correction and Approval</vt:lpstr>
    </vt:vector>
  </TitlesOfParts>
  <Company>Hewlett-Packard Company</Company>
  <LinksUpToDate>false</LinksUpToDate>
  <CharactersWithSpaces>34470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County of Marquette                                  October 7, 2014 Minutes are Subject to Correction and Approval</dc:title>
  <dc:subject/>
  <dc:creator>PDishnow</dc:creator>
  <cp:keywords/>
  <dc:description/>
  <cp:lastModifiedBy>Cory B. Grigg</cp:lastModifiedBy>
  <cp:revision>14</cp:revision>
  <cp:lastPrinted>2026-09-30T15:20:00Z</cp:lastPrinted>
  <dcterms:created xsi:type="dcterms:W3CDTF">2026-09-21T18:12:00Z</dcterms:created>
  <dcterms:modified xsi:type="dcterms:W3CDTF">2026-10-01T12:08:00Z</dcterms:modified>
</cp:coreProperties>
</file>